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F6899" w14:textId="77777777" w:rsidR="00DA7C45" w:rsidRPr="006C1FA8" w:rsidRDefault="00DA7C45" w:rsidP="00DA7C45">
      <w:pPr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1A6CBA48" w14:textId="77777777" w:rsidR="00DA7C45" w:rsidRPr="006C1FA8" w:rsidRDefault="00DA7C45" w:rsidP="00DA7C45">
      <w:pPr>
        <w:jc w:val="center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7"/>
        <w:gridCol w:w="252"/>
        <w:gridCol w:w="252"/>
        <w:gridCol w:w="963"/>
        <w:gridCol w:w="874"/>
        <w:gridCol w:w="296"/>
        <w:gridCol w:w="963"/>
        <w:gridCol w:w="416"/>
        <w:gridCol w:w="547"/>
        <w:gridCol w:w="746"/>
        <w:gridCol w:w="496"/>
        <w:gridCol w:w="1016"/>
      </w:tblGrid>
      <w:tr w:rsidR="00DA7C45" w:rsidRPr="006C1FA8" w14:paraId="3FB661D8" w14:textId="77777777" w:rsidTr="00A127EF">
        <w:trPr>
          <w:trHeight w:val="501"/>
        </w:trPr>
        <w:tc>
          <w:tcPr>
            <w:tcW w:w="1396" w:type="pct"/>
            <w:gridSpan w:val="4"/>
            <w:vAlign w:val="center"/>
          </w:tcPr>
          <w:p w14:paraId="58332A01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1" w:type="pct"/>
            <w:gridSpan w:val="6"/>
            <w:vAlign w:val="center"/>
          </w:tcPr>
          <w:p w14:paraId="3DDF5E00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3D260695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vAlign w:val="center"/>
          </w:tcPr>
          <w:p w14:paraId="76D76123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</w:t>
            </w:r>
            <w:r w:rsidRPr="006C1FA8">
              <w:rPr>
                <w:rFonts w:ascii="Times New Roman" w:hAnsi="Times New Roman"/>
                <w:sz w:val="16"/>
                <w:szCs w:val="16"/>
              </w:rPr>
              <w:t>-FIR-I-P-FIR-JEZA_I</w:t>
            </w:r>
          </w:p>
        </w:tc>
      </w:tr>
      <w:tr w:rsidR="00DA7C45" w:rsidRPr="006C1FA8" w14:paraId="3EC7A285" w14:textId="77777777" w:rsidTr="00A127EF">
        <w:trPr>
          <w:trHeight w:val="210"/>
        </w:trPr>
        <w:tc>
          <w:tcPr>
            <w:tcW w:w="1396" w:type="pct"/>
            <w:gridSpan w:val="4"/>
            <w:vAlign w:val="center"/>
          </w:tcPr>
          <w:p w14:paraId="52D4651F" w14:textId="77777777" w:rsidR="00DA7C45" w:rsidRPr="006C1FA8" w:rsidRDefault="00DA7C45" w:rsidP="00A127E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3938454E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A7C45" w:rsidRPr="006C1FA8" w14:paraId="469C1F5A" w14:textId="77777777" w:rsidTr="00A127EF">
        <w:trPr>
          <w:trHeight w:val="210"/>
        </w:trPr>
        <w:tc>
          <w:tcPr>
            <w:tcW w:w="1396" w:type="pct"/>
            <w:gridSpan w:val="4"/>
            <w:vAlign w:val="center"/>
          </w:tcPr>
          <w:p w14:paraId="0BB29259" w14:textId="77777777" w:rsidR="00DA7C45" w:rsidRPr="006C1FA8" w:rsidRDefault="00DA7C45" w:rsidP="00A127E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5CA5257D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A7C45" w:rsidRPr="006C1FA8" w14:paraId="13B84EC8" w14:textId="77777777" w:rsidTr="00A127EF">
        <w:trPr>
          <w:trHeight w:val="210"/>
        </w:trPr>
        <w:tc>
          <w:tcPr>
            <w:tcW w:w="1396" w:type="pct"/>
            <w:gridSpan w:val="4"/>
            <w:vAlign w:val="center"/>
          </w:tcPr>
          <w:p w14:paraId="6E6B8B98" w14:textId="77777777" w:rsidR="00DA7C45" w:rsidRPr="006C1FA8" w:rsidRDefault="00DA7C45" w:rsidP="00A127E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2ED7467F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A7C45" w:rsidRPr="006C1FA8" w14:paraId="258B183E" w14:textId="77777777" w:rsidTr="00A127EF">
        <w:trPr>
          <w:trHeight w:val="210"/>
        </w:trPr>
        <w:tc>
          <w:tcPr>
            <w:tcW w:w="1396" w:type="pct"/>
            <w:gridSpan w:val="4"/>
            <w:vAlign w:val="center"/>
          </w:tcPr>
          <w:p w14:paraId="20B2FD90" w14:textId="77777777" w:rsidR="00DA7C45" w:rsidRPr="006C1FA8" w:rsidRDefault="00DA7C45" w:rsidP="00A127E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0DB64BEA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A7C45" w:rsidRPr="006C1FA8" w14:paraId="6D63F530" w14:textId="77777777" w:rsidTr="00A127EF">
        <w:trPr>
          <w:trHeight w:val="210"/>
        </w:trPr>
        <w:tc>
          <w:tcPr>
            <w:tcW w:w="1396" w:type="pct"/>
            <w:gridSpan w:val="4"/>
            <w:vAlign w:val="center"/>
          </w:tcPr>
          <w:p w14:paraId="642DB9E5" w14:textId="77777777" w:rsidR="00DA7C45" w:rsidRPr="006C1FA8" w:rsidRDefault="00DA7C45" w:rsidP="00A127E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494168F2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</w:t>
            </w:r>
            <w:r w:rsidRPr="006C1FA8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A7C45" w:rsidRPr="006C1FA8" w14:paraId="161B0A24" w14:textId="77777777" w:rsidTr="00A127EF">
        <w:trPr>
          <w:trHeight w:val="210"/>
        </w:trPr>
        <w:tc>
          <w:tcPr>
            <w:tcW w:w="1396" w:type="pct"/>
            <w:gridSpan w:val="4"/>
            <w:vAlign w:val="center"/>
          </w:tcPr>
          <w:p w14:paraId="2EC21425" w14:textId="77777777" w:rsidR="00DA7C45" w:rsidRPr="006C1FA8" w:rsidRDefault="00DA7C45" w:rsidP="00A127E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668BA3E2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A7C45" w:rsidRPr="006C1FA8" w14:paraId="5D95E506" w14:textId="77777777" w:rsidTr="00A127EF">
        <w:trPr>
          <w:trHeight w:val="395"/>
        </w:trPr>
        <w:tc>
          <w:tcPr>
            <w:tcW w:w="1529" w:type="pct"/>
            <w:gridSpan w:val="5"/>
            <w:vAlign w:val="center"/>
          </w:tcPr>
          <w:p w14:paraId="2660D647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6C093B68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vAlign w:val="center"/>
          </w:tcPr>
          <w:p w14:paraId="3938E7EA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5725BB79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A7C45" w:rsidRPr="006C1FA8" w14:paraId="7AC33730" w14:textId="77777777" w:rsidTr="00A127EF">
        <w:tc>
          <w:tcPr>
            <w:tcW w:w="804" w:type="pct"/>
            <w:gridSpan w:val="2"/>
            <w:vMerge w:val="restart"/>
            <w:vAlign w:val="center"/>
          </w:tcPr>
          <w:p w14:paraId="5A800FBD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7DE8A976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61BA11F8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3A504BE8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357CE3F1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1341542B" w14:textId="77777777" w:rsidR="00DA7C45" w:rsidRPr="006C1FA8" w:rsidRDefault="00D77814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4C46B143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4F0B47A8" w14:textId="77777777" w:rsidR="00DA7C45" w:rsidRPr="006C1FA8" w:rsidRDefault="00D77814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7EC8DC95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C45" w:rsidRPr="006C1FA8" w14:paraId="4ABB56FA" w14:textId="77777777" w:rsidTr="00A127EF">
        <w:tc>
          <w:tcPr>
            <w:tcW w:w="804" w:type="pct"/>
            <w:gridSpan w:val="2"/>
            <w:vMerge/>
            <w:vAlign w:val="center"/>
          </w:tcPr>
          <w:p w14:paraId="2E291E68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7A8039E5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2439F649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5EAA1E2B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F5434AF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1C75E7FB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537" w:type="pct"/>
            <w:vAlign w:val="center"/>
          </w:tcPr>
          <w:p w14:paraId="725149D1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89DBA0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A7C45" w:rsidRPr="006C1FA8" w14:paraId="6F8D70F8" w14:textId="77777777" w:rsidTr="00A127EF">
        <w:trPr>
          <w:trHeight w:val="255"/>
        </w:trPr>
        <w:tc>
          <w:tcPr>
            <w:tcW w:w="804" w:type="pct"/>
            <w:gridSpan w:val="2"/>
            <w:vAlign w:val="center"/>
          </w:tcPr>
          <w:p w14:paraId="10048419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184C6D4E" w14:textId="6DB0452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</w:t>
            </w:r>
            <w:r w:rsidR="0001183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96" w:type="pct"/>
            <w:gridSpan w:val="3"/>
            <w:vAlign w:val="center"/>
          </w:tcPr>
          <w:p w14:paraId="470A01FB" w14:textId="6C1020BE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65FAE04F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647C26A4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09E349A8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A7C45" w:rsidRPr="006C1FA8" w14:paraId="03AB1125" w14:textId="77777777" w:rsidTr="00A127EF">
        <w:trPr>
          <w:trHeight w:val="279"/>
        </w:trPr>
        <w:tc>
          <w:tcPr>
            <w:tcW w:w="804" w:type="pct"/>
            <w:gridSpan w:val="2"/>
            <w:vAlign w:val="center"/>
          </w:tcPr>
          <w:p w14:paraId="2033CA1D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7DDD8349" w14:textId="79B3FAC2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</w:t>
            </w:r>
            <w:r w:rsidR="0001183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96" w:type="pct"/>
            <w:gridSpan w:val="3"/>
            <w:vAlign w:val="center"/>
          </w:tcPr>
          <w:p w14:paraId="36029609" w14:textId="41C513D5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1C429D54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429A72FC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3A3A14B9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6139DB9D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127EF" w:rsidRPr="006C1FA8" w14:paraId="3CEF2E8A" w14:textId="77777777" w:rsidTr="00A127EF">
        <w:tc>
          <w:tcPr>
            <w:tcW w:w="565" w:type="pct"/>
            <w:vAlign w:val="center"/>
          </w:tcPr>
          <w:p w14:paraId="54BD7CA0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0462EB35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1E60500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05ACC68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466091D7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01C7B9B4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662BE4A3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127EF" w:rsidRPr="006C1FA8" w14:paraId="3DB7A6DA" w14:textId="77777777" w:rsidTr="00A127EF">
        <w:trPr>
          <w:trHeight w:val="255"/>
        </w:trPr>
        <w:tc>
          <w:tcPr>
            <w:tcW w:w="565" w:type="pct"/>
            <w:vAlign w:val="center"/>
          </w:tcPr>
          <w:p w14:paraId="3ED92F23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F224BD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60782406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7C0AF150" w14:textId="77777777" w:rsidR="00A127EF" w:rsidRPr="006C1FA8" w:rsidRDefault="00A127EF" w:rsidP="00A12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7E2D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 .</w:t>
            </w:r>
          </w:p>
        </w:tc>
        <w:tc>
          <w:tcPr>
            <w:tcW w:w="656" w:type="pct"/>
            <w:gridSpan w:val="2"/>
            <w:vAlign w:val="center"/>
          </w:tcPr>
          <w:p w14:paraId="4AD882EC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537" w:type="pct"/>
            <w:vAlign w:val="center"/>
          </w:tcPr>
          <w:p w14:paraId="6F23711F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127EF" w:rsidRPr="006C1FA8" w14:paraId="7216D715" w14:textId="77777777" w:rsidTr="00A127EF">
        <w:trPr>
          <w:trHeight w:val="255"/>
        </w:trPr>
        <w:tc>
          <w:tcPr>
            <w:tcW w:w="565" w:type="pct"/>
            <w:vMerge w:val="restart"/>
            <w:vAlign w:val="center"/>
          </w:tcPr>
          <w:p w14:paraId="4988C4F3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F86A42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3B11207F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1B187CA9" w14:textId="77777777" w:rsidR="00A127EF" w:rsidRPr="006C1FA8" w:rsidRDefault="00A127EF" w:rsidP="00A12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15730EAD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537" w:type="pct"/>
            <w:vAlign w:val="center"/>
          </w:tcPr>
          <w:p w14:paraId="7A06CDEC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127EF" w:rsidRPr="006C1FA8" w14:paraId="11DDF079" w14:textId="77777777" w:rsidTr="00A127EF">
        <w:trPr>
          <w:trHeight w:val="255"/>
        </w:trPr>
        <w:tc>
          <w:tcPr>
            <w:tcW w:w="565" w:type="pct"/>
            <w:vMerge/>
            <w:vAlign w:val="center"/>
          </w:tcPr>
          <w:p w14:paraId="714646AC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3012330A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453CD888" w14:textId="77777777" w:rsidR="00A127EF" w:rsidRPr="006C1FA8" w:rsidRDefault="00A127EF" w:rsidP="00A12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4A4BA156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537" w:type="pct"/>
            <w:vAlign w:val="center"/>
          </w:tcPr>
          <w:p w14:paraId="52794877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127EF" w:rsidRPr="006C1FA8" w14:paraId="28596721" w14:textId="77777777" w:rsidTr="00A127EF">
        <w:trPr>
          <w:trHeight w:val="255"/>
        </w:trPr>
        <w:tc>
          <w:tcPr>
            <w:tcW w:w="565" w:type="pct"/>
            <w:vMerge/>
            <w:vAlign w:val="center"/>
          </w:tcPr>
          <w:p w14:paraId="0A5F135F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7C76ECF0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796CB3B0" w14:textId="77777777" w:rsidR="00A127EF" w:rsidRPr="006C1FA8" w:rsidRDefault="00A127EF" w:rsidP="00A127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5A36548E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537" w:type="pct"/>
            <w:vAlign w:val="center"/>
          </w:tcPr>
          <w:p w14:paraId="7156C1E5" w14:textId="77777777" w:rsidR="00A127EF" w:rsidRPr="006C1FA8" w:rsidRDefault="00A127EF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8D61710" w14:textId="77777777" w:rsidR="00DA7C45" w:rsidRDefault="00DA7C45" w:rsidP="00DA7C45">
      <w:pPr>
        <w:rPr>
          <w:rFonts w:ascii="Times New Roman" w:hAnsi="Times New Roman"/>
          <w:sz w:val="20"/>
          <w:szCs w:val="20"/>
        </w:rPr>
      </w:pPr>
    </w:p>
    <w:p w14:paraId="183F6B86" w14:textId="77777777" w:rsidR="00DA7C45" w:rsidRDefault="00DA7C45" w:rsidP="00DA7C45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540CBBAF" w14:textId="77777777" w:rsidR="00A127EF" w:rsidRPr="006C1FA8" w:rsidRDefault="00A127EF" w:rsidP="00A127EF">
      <w:pPr>
        <w:jc w:val="center"/>
        <w:rPr>
          <w:rFonts w:ascii="Times New Roman" w:hAnsi="Times New Roman"/>
          <w:sz w:val="20"/>
          <w:szCs w:val="20"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A7C45" w:rsidRPr="006C1FA8" w14:paraId="7F5F992F" w14:textId="77777777" w:rsidTr="00A127EF">
        <w:tc>
          <w:tcPr>
            <w:tcW w:w="1951" w:type="dxa"/>
            <w:gridSpan w:val="2"/>
          </w:tcPr>
          <w:p w14:paraId="078917C6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61A953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0AA996F1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7106176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77B167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CDD857A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7956509D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7C45" w:rsidRPr="006C1FA8" w14:paraId="130BBB37" w14:textId="77777777" w:rsidTr="00A127EF">
        <w:tc>
          <w:tcPr>
            <w:tcW w:w="675" w:type="dxa"/>
          </w:tcPr>
          <w:p w14:paraId="11848D8C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36F5E0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88346D3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40EC2F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8B1B79E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4DDFBA5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A7C45" w:rsidRPr="006C1FA8" w14:paraId="47D7D3B6" w14:textId="77777777" w:rsidTr="00A127EF">
        <w:tc>
          <w:tcPr>
            <w:tcW w:w="675" w:type="dxa"/>
          </w:tcPr>
          <w:p w14:paraId="4419F164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24E5CF3" w14:textId="77777777" w:rsidR="00DA7C45" w:rsidRPr="006C1FA8" w:rsidRDefault="00DA7C45" w:rsidP="00A127E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Przedstawianie się.</w:t>
            </w:r>
          </w:p>
        </w:tc>
        <w:tc>
          <w:tcPr>
            <w:tcW w:w="1307" w:type="dxa"/>
          </w:tcPr>
          <w:p w14:paraId="0350A508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661B570E" w14:textId="77777777" w:rsidTr="00A127EF">
        <w:tc>
          <w:tcPr>
            <w:tcW w:w="675" w:type="dxa"/>
          </w:tcPr>
          <w:p w14:paraId="3DE1C29D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8F3D52F" w14:textId="77777777" w:rsidR="00DA7C45" w:rsidRPr="006C1FA8" w:rsidRDefault="00DA7C45" w:rsidP="00A127E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Zwyczaje żywieniowe w różnych krajach i kulturach.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teraźniejsze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: Present Simple i Present Continuous.</w:t>
            </w:r>
          </w:p>
        </w:tc>
        <w:tc>
          <w:tcPr>
            <w:tcW w:w="1307" w:type="dxa"/>
          </w:tcPr>
          <w:p w14:paraId="5D461EE0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69B05C88" w14:textId="77777777" w:rsidTr="00A127EF">
        <w:tc>
          <w:tcPr>
            <w:tcW w:w="675" w:type="dxa"/>
          </w:tcPr>
          <w:p w14:paraId="41E7B291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0BA2F87" w14:textId="77777777" w:rsidR="00DA7C45" w:rsidRPr="006C1FA8" w:rsidRDefault="00DA7C45" w:rsidP="00A127E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Sport.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Narracja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: Past Simple, Past Continuous, Past Perfect</w:t>
            </w:r>
          </w:p>
        </w:tc>
        <w:tc>
          <w:tcPr>
            <w:tcW w:w="1307" w:type="dxa"/>
          </w:tcPr>
          <w:p w14:paraId="31BE397E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106DF2FC" w14:textId="77777777" w:rsidTr="00A127EF">
        <w:tc>
          <w:tcPr>
            <w:tcW w:w="675" w:type="dxa"/>
          </w:tcPr>
          <w:p w14:paraId="2DDAAB5E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8ED0672" w14:textId="77777777" w:rsidR="00DA7C45" w:rsidRPr="006C1FA8" w:rsidRDefault="00DA7C45" w:rsidP="00A127E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Relacje rodzinne. Opisywanie cech osobowości.</w:t>
            </w:r>
          </w:p>
        </w:tc>
        <w:tc>
          <w:tcPr>
            <w:tcW w:w="1307" w:type="dxa"/>
          </w:tcPr>
          <w:p w14:paraId="781D2052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70A6CD8B" w14:textId="77777777" w:rsidTr="00A127EF">
        <w:tc>
          <w:tcPr>
            <w:tcW w:w="675" w:type="dxa"/>
          </w:tcPr>
          <w:p w14:paraId="650F7780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D684E0E" w14:textId="77777777" w:rsidR="00DA7C45" w:rsidRPr="006C1FA8" w:rsidRDefault="00DA7C45" w:rsidP="00A127E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Pieniądze. Określanie ilości. Liczby. Czasy: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Perfect vs Past Simple.</w:t>
            </w:r>
          </w:p>
        </w:tc>
        <w:tc>
          <w:tcPr>
            <w:tcW w:w="1307" w:type="dxa"/>
          </w:tcPr>
          <w:p w14:paraId="45873FC9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40C90BB8" w14:textId="77777777" w:rsidTr="00A127EF">
        <w:tc>
          <w:tcPr>
            <w:tcW w:w="675" w:type="dxa"/>
          </w:tcPr>
          <w:p w14:paraId="4A28514B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7C39792" w14:textId="77777777" w:rsidR="00DA7C45" w:rsidRPr="006C1FA8" w:rsidRDefault="00DA7C45" w:rsidP="00A127E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Punkty zwrotne w życiu. Czas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759A7009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750A46D4" w14:textId="77777777" w:rsidTr="00A127EF">
        <w:tc>
          <w:tcPr>
            <w:tcW w:w="675" w:type="dxa"/>
          </w:tcPr>
          <w:p w14:paraId="7BD374D2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A359A77" w14:textId="77777777" w:rsidR="00DA7C45" w:rsidRPr="006C1FA8" w:rsidRDefault="00DA7C45" w:rsidP="00A127E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Transport i podróżowanie. Stopniowanie przymiotników.</w:t>
            </w:r>
          </w:p>
        </w:tc>
        <w:tc>
          <w:tcPr>
            <w:tcW w:w="1307" w:type="dxa"/>
          </w:tcPr>
          <w:p w14:paraId="7573C2EF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5CAEFDD7" w14:textId="77777777" w:rsidTr="00A127EF">
        <w:tc>
          <w:tcPr>
            <w:tcW w:w="675" w:type="dxa"/>
          </w:tcPr>
          <w:p w14:paraId="264C2489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2225670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Pracownicy sektora finansowego – wymagane umiejętności.</w:t>
            </w:r>
          </w:p>
        </w:tc>
        <w:tc>
          <w:tcPr>
            <w:tcW w:w="1307" w:type="dxa"/>
          </w:tcPr>
          <w:p w14:paraId="0A5AE926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1913043A" w14:textId="77777777" w:rsidTr="00A127EF">
        <w:tc>
          <w:tcPr>
            <w:tcW w:w="675" w:type="dxa"/>
          </w:tcPr>
          <w:p w14:paraId="404D134C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7EA1D8E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Rozmowy w sprawie pracy.</w:t>
            </w:r>
          </w:p>
        </w:tc>
        <w:tc>
          <w:tcPr>
            <w:tcW w:w="1307" w:type="dxa"/>
          </w:tcPr>
          <w:p w14:paraId="1B7CAD5A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6797F944" w14:textId="77777777" w:rsidTr="00A127EF">
        <w:tc>
          <w:tcPr>
            <w:tcW w:w="675" w:type="dxa"/>
          </w:tcPr>
          <w:p w14:paraId="0995F732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5938EFA3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Pisanie CV oraz listów z podaniem o pracę.</w:t>
            </w:r>
          </w:p>
        </w:tc>
        <w:tc>
          <w:tcPr>
            <w:tcW w:w="1307" w:type="dxa"/>
          </w:tcPr>
          <w:p w14:paraId="784E1C13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0265BAA5" w14:textId="77777777" w:rsidTr="00A127EF">
        <w:tc>
          <w:tcPr>
            <w:tcW w:w="675" w:type="dxa"/>
          </w:tcPr>
          <w:p w14:paraId="4C4282FD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EA80338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Rodzaje usług finansowych.</w:t>
            </w:r>
          </w:p>
        </w:tc>
        <w:tc>
          <w:tcPr>
            <w:tcW w:w="1307" w:type="dxa"/>
          </w:tcPr>
          <w:p w14:paraId="7E9056FA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301CB3FA" w14:textId="77777777" w:rsidTr="00A127EF">
        <w:tc>
          <w:tcPr>
            <w:tcW w:w="675" w:type="dxa"/>
          </w:tcPr>
          <w:p w14:paraId="13B60F4E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4A75E221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Troska o klienta: oferty, porady, negocjacje. Umawianie klientów.</w:t>
            </w:r>
          </w:p>
        </w:tc>
        <w:tc>
          <w:tcPr>
            <w:tcW w:w="1307" w:type="dxa"/>
          </w:tcPr>
          <w:p w14:paraId="2770DEB6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75CD9628" w14:textId="77777777" w:rsidTr="00A127EF">
        <w:tc>
          <w:tcPr>
            <w:tcW w:w="675" w:type="dxa"/>
          </w:tcPr>
          <w:p w14:paraId="583138B6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7359957A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Usługi finansowe firm: wewnętrzne i zewnętrzne (outsourcing).</w:t>
            </w:r>
          </w:p>
        </w:tc>
        <w:tc>
          <w:tcPr>
            <w:tcW w:w="1307" w:type="dxa"/>
          </w:tcPr>
          <w:p w14:paraId="4EC850B9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79CF3FC0" w14:textId="77777777" w:rsidTr="00A127EF">
        <w:tc>
          <w:tcPr>
            <w:tcW w:w="675" w:type="dxa"/>
          </w:tcPr>
          <w:p w14:paraId="6B066B46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704E4840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Wskaźniki ekonomiczne: interpretacja danych.</w:t>
            </w:r>
          </w:p>
        </w:tc>
        <w:tc>
          <w:tcPr>
            <w:tcW w:w="1307" w:type="dxa"/>
          </w:tcPr>
          <w:p w14:paraId="0636A7C7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6C6F781C" w14:textId="77777777" w:rsidTr="00A127EF">
        <w:tc>
          <w:tcPr>
            <w:tcW w:w="675" w:type="dxa"/>
          </w:tcPr>
          <w:p w14:paraId="1ECDAD60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38102D5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Kolokwium – zaliczenie</w:t>
            </w:r>
          </w:p>
        </w:tc>
        <w:tc>
          <w:tcPr>
            <w:tcW w:w="1307" w:type="dxa"/>
          </w:tcPr>
          <w:p w14:paraId="17567FBF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6C1FA8" w14:paraId="6C8796FF" w14:textId="77777777" w:rsidTr="00A127EF">
        <w:tc>
          <w:tcPr>
            <w:tcW w:w="7905" w:type="dxa"/>
            <w:gridSpan w:val="4"/>
          </w:tcPr>
          <w:p w14:paraId="0B5FAD15" w14:textId="77777777" w:rsidR="00DA7C45" w:rsidRPr="006C1FA8" w:rsidRDefault="00DA7C45" w:rsidP="00A127E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07FA91C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8B8B058" w14:textId="77777777" w:rsidR="00DA7C45" w:rsidRPr="006C1FA8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051F59C" w14:textId="77777777" w:rsidR="00DA7C45" w:rsidRPr="006C1FA8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348531C" w14:textId="77777777" w:rsidR="00DA7C45" w:rsidRPr="006C1FA8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DB1D22" w14:paraId="44F74CE7" w14:textId="77777777" w:rsidTr="00A127EF">
        <w:tc>
          <w:tcPr>
            <w:tcW w:w="675" w:type="dxa"/>
          </w:tcPr>
          <w:p w14:paraId="38A95986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3DC495D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Latham-Koenig Christina. New English File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Intermediate. Oxford: OUP, 2007</w:t>
            </w:r>
          </w:p>
        </w:tc>
      </w:tr>
    </w:tbl>
    <w:p w14:paraId="5E4E04C5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219E503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6673900F" w14:textId="77777777" w:rsidR="00DA7C45" w:rsidRPr="006C1FA8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6C1FA8" w14:paraId="1064DC36" w14:textId="77777777" w:rsidTr="00A127EF">
        <w:tc>
          <w:tcPr>
            <w:tcW w:w="675" w:type="dxa"/>
          </w:tcPr>
          <w:p w14:paraId="7A6A85E8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3A01C26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: Longman, 2000.</w:t>
            </w:r>
          </w:p>
        </w:tc>
      </w:tr>
      <w:tr w:rsidR="00DA7C45" w:rsidRPr="00DB1D22" w14:paraId="3A159CC6" w14:textId="77777777" w:rsidTr="00A127EF">
        <w:tc>
          <w:tcPr>
            <w:tcW w:w="675" w:type="dxa"/>
          </w:tcPr>
          <w:p w14:paraId="0860C782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3D26912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DA7C45" w:rsidRPr="006C1FA8" w14:paraId="1F2652BC" w14:textId="77777777" w:rsidTr="00A127EF">
        <w:tc>
          <w:tcPr>
            <w:tcW w:w="675" w:type="dxa"/>
          </w:tcPr>
          <w:p w14:paraId="6A2C2B79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B8CAF1A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DA7C45" w:rsidRPr="00DB1D22" w14:paraId="342AC03E" w14:textId="77777777" w:rsidTr="00A127EF">
        <w:tc>
          <w:tcPr>
            <w:tcW w:w="675" w:type="dxa"/>
          </w:tcPr>
          <w:p w14:paraId="1C40CB6B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CC88888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DA7C45" w:rsidRPr="006C1FA8" w14:paraId="0462B616" w14:textId="77777777" w:rsidTr="00A127EF">
        <w:tc>
          <w:tcPr>
            <w:tcW w:w="675" w:type="dxa"/>
          </w:tcPr>
          <w:p w14:paraId="671DE7A8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014D0FC5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DA7C45" w:rsidRPr="006C1FA8" w14:paraId="0F3F392B" w14:textId="77777777" w:rsidTr="00A127EF">
        <w:tc>
          <w:tcPr>
            <w:tcW w:w="675" w:type="dxa"/>
          </w:tcPr>
          <w:p w14:paraId="59F02257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6C62395B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DA7C45" w:rsidRPr="006C1FA8" w14:paraId="29E148C3" w14:textId="77777777" w:rsidTr="00A127EF">
        <w:tc>
          <w:tcPr>
            <w:tcW w:w="675" w:type="dxa"/>
          </w:tcPr>
          <w:p w14:paraId="0780E9B0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7791A7DA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DA7C45" w:rsidRPr="006C1FA8" w14:paraId="472B0094" w14:textId="77777777" w:rsidTr="00A127EF">
        <w:tc>
          <w:tcPr>
            <w:tcW w:w="675" w:type="dxa"/>
          </w:tcPr>
          <w:p w14:paraId="42B13057" w14:textId="77777777" w:rsidR="00DA7C45" w:rsidRPr="006C1FA8" w:rsidRDefault="00DA7C45" w:rsidP="00A127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229848BB" w14:textId="77777777" w:rsidR="00DA7C45" w:rsidRPr="006C1FA8" w:rsidRDefault="00DA7C45" w:rsidP="00A127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</w:tbl>
    <w:p w14:paraId="57C21504" w14:textId="77777777" w:rsidR="00DA7C45" w:rsidRDefault="00DA7C45">
      <w:r>
        <w:br w:type="page"/>
      </w:r>
    </w:p>
    <w:p w14:paraId="4BAD1FD5" w14:textId="77777777" w:rsidR="00DA7C45" w:rsidRPr="00DA7C45" w:rsidRDefault="00DA7C45" w:rsidP="00DA7C45">
      <w:pPr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Państwowa Wyższa Szkoła Zawodowa w Nysie</w:t>
      </w:r>
    </w:p>
    <w:p w14:paraId="4BAAFF00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</w:p>
    <w:p w14:paraId="7A058DEB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t>Opis modułu kształcenia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4"/>
        <w:gridCol w:w="452"/>
        <w:gridCol w:w="880"/>
        <w:gridCol w:w="252"/>
        <w:gridCol w:w="252"/>
        <w:gridCol w:w="252"/>
        <w:gridCol w:w="969"/>
        <w:gridCol w:w="882"/>
        <w:gridCol w:w="299"/>
        <w:gridCol w:w="980"/>
        <w:gridCol w:w="887"/>
        <w:gridCol w:w="675"/>
        <w:gridCol w:w="736"/>
        <w:gridCol w:w="305"/>
        <w:gridCol w:w="954"/>
      </w:tblGrid>
      <w:tr w:rsidR="00DA7C45" w:rsidRPr="00DA7C45" w14:paraId="4EECA332" w14:textId="77777777" w:rsidTr="00A127EF">
        <w:trPr>
          <w:trHeight w:val="501"/>
        </w:trPr>
        <w:tc>
          <w:tcPr>
            <w:tcW w:w="0" w:type="auto"/>
            <w:gridSpan w:val="4"/>
            <w:vAlign w:val="center"/>
          </w:tcPr>
          <w:p w14:paraId="4222784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F6D9BE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0" w:type="auto"/>
            <w:gridSpan w:val="3"/>
            <w:vAlign w:val="center"/>
          </w:tcPr>
          <w:p w14:paraId="6B02D1C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66365F2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N-FIR-I-P-FIR-JEZN_I</w:t>
            </w:r>
          </w:p>
        </w:tc>
      </w:tr>
      <w:tr w:rsidR="00DA7C45" w:rsidRPr="00DA7C45" w14:paraId="68C52A0E" w14:textId="77777777" w:rsidTr="00A127EF">
        <w:trPr>
          <w:trHeight w:val="210"/>
        </w:trPr>
        <w:tc>
          <w:tcPr>
            <w:tcW w:w="0" w:type="auto"/>
            <w:gridSpan w:val="4"/>
            <w:vAlign w:val="center"/>
          </w:tcPr>
          <w:p w14:paraId="673D9B11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4172B63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A7C45" w:rsidRPr="00DA7C45" w14:paraId="225C28DF" w14:textId="77777777" w:rsidTr="00A127EF">
        <w:trPr>
          <w:trHeight w:val="210"/>
        </w:trPr>
        <w:tc>
          <w:tcPr>
            <w:tcW w:w="0" w:type="auto"/>
            <w:gridSpan w:val="4"/>
            <w:vAlign w:val="center"/>
          </w:tcPr>
          <w:p w14:paraId="6EEB3F43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51E6E7E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A7C45" w:rsidRPr="00DA7C45" w14:paraId="75301180" w14:textId="77777777" w:rsidTr="00A127EF">
        <w:trPr>
          <w:trHeight w:val="210"/>
        </w:trPr>
        <w:tc>
          <w:tcPr>
            <w:tcW w:w="0" w:type="auto"/>
            <w:gridSpan w:val="4"/>
            <w:vAlign w:val="center"/>
          </w:tcPr>
          <w:p w14:paraId="4498A836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F79F81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A7C45" w:rsidRPr="00DA7C45" w14:paraId="601AC572" w14:textId="77777777" w:rsidTr="00A127EF">
        <w:trPr>
          <w:trHeight w:val="210"/>
        </w:trPr>
        <w:tc>
          <w:tcPr>
            <w:tcW w:w="0" w:type="auto"/>
            <w:gridSpan w:val="4"/>
            <w:vAlign w:val="center"/>
          </w:tcPr>
          <w:p w14:paraId="501C58B4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A83DF4F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A7C45" w:rsidRPr="00DA7C45" w14:paraId="19F36DC2" w14:textId="77777777" w:rsidTr="00A127EF">
        <w:trPr>
          <w:trHeight w:val="210"/>
        </w:trPr>
        <w:tc>
          <w:tcPr>
            <w:tcW w:w="0" w:type="auto"/>
            <w:gridSpan w:val="4"/>
            <w:vAlign w:val="center"/>
          </w:tcPr>
          <w:p w14:paraId="7E1587E4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B0B4219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A7C45" w:rsidRPr="00DA7C45" w14:paraId="676015A3" w14:textId="77777777" w:rsidTr="00A127EF">
        <w:trPr>
          <w:trHeight w:val="210"/>
        </w:trPr>
        <w:tc>
          <w:tcPr>
            <w:tcW w:w="0" w:type="auto"/>
            <w:gridSpan w:val="4"/>
            <w:vAlign w:val="center"/>
          </w:tcPr>
          <w:p w14:paraId="2AC6798E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1B31FA68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A7C45" w:rsidRPr="00DA7C45" w14:paraId="14CCE2E8" w14:textId="77777777" w:rsidTr="00A127EF">
        <w:trPr>
          <w:cantSplit/>
          <w:trHeight w:val="395"/>
        </w:trPr>
        <w:tc>
          <w:tcPr>
            <w:tcW w:w="0" w:type="auto"/>
            <w:gridSpan w:val="5"/>
            <w:vAlign w:val="center"/>
          </w:tcPr>
          <w:p w14:paraId="6C2AEE5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606A7E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0863D4D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8E8C4A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A7C45" w:rsidRPr="00DA7C45" w14:paraId="7968E423" w14:textId="77777777" w:rsidTr="00A127EF">
        <w:trPr>
          <w:cantSplit/>
        </w:trPr>
        <w:tc>
          <w:tcPr>
            <w:tcW w:w="0" w:type="auto"/>
            <w:gridSpan w:val="2"/>
            <w:vMerge w:val="restart"/>
            <w:vAlign w:val="center"/>
          </w:tcPr>
          <w:p w14:paraId="1329A69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3FE8AD3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C4935C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FA1BCC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7AD33CA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14CB05AD" w14:textId="77777777" w:rsidR="00DA7C45" w:rsidRPr="00DA7C45" w:rsidRDefault="00F0629C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4BA56F1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4A312B5" w14:textId="77777777" w:rsidR="00DA7C45" w:rsidRPr="00DA7C45" w:rsidRDefault="00F0629C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1F11655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C45" w:rsidRPr="00DA7C45" w14:paraId="65E5090D" w14:textId="77777777" w:rsidTr="00A127EF">
        <w:trPr>
          <w:cantSplit/>
        </w:trPr>
        <w:tc>
          <w:tcPr>
            <w:tcW w:w="0" w:type="auto"/>
            <w:gridSpan w:val="2"/>
            <w:vMerge/>
            <w:vAlign w:val="center"/>
          </w:tcPr>
          <w:p w14:paraId="4804FB6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22CFBB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2C1E49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336B3C6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3F98AE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07524B9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7B2B600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10143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A7C45" w:rsidRPr="00DA7C45" w14:paraId="1E9339ED" w14:textId="77777777" w:rsidTr="00A127EF">
        <w:trPr>
          <w:trHeight w:val="848"/>
        </w:trPr>
        <w:tc>
          <w:tcPr>
            <w:tcW w:w="0" w:type="auto"/>
            <w:gridSpan w:val="2"/>
            <w:vAlign w:val="center"/>
          </w:tcPr>
          <w:p w14:paraId="1E992DF6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vAlign w:val="center"/>
          </w:tcPr>
          <w:p w14:paraId="758501F8" w14:textId="5B0274BF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</w:t>
            </w:r>
            <w:r w:rsidR="0001183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vAlign w:val="center"/>
          </w:tcPr>
          <w:p w14:paraId="0AA96B80" w14:textId="08A7CDAE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8DD04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7B7B6E1B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</w:tc>
        <w:tc>
          <w:tcPr>
            <w:tcW w:w="0" w:type="auto"/>
            <w:vAlign w:val="center"/>
          </w:tcPr>
          <w:p w14:paraId="493C04D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A7C45" w:rsidRPr="00DA7C45" w14:paraId="3FFB5827" w14:textId="77777777" w:rsidTr="00A127EF">
        <w:trPr>
          <w:trHeight w:val="279"/>
        </w:trPr>
        <w:tc>
          <w:tcPr>
            <w:tcW w:w="0" w:type="auto"/>
            <w:gridSpan w:val="2"/>
            <w:vAlign w:val="center"/>
          </w:tcPr>
          <w:p w14:paraId="1121EFF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DFEEF41" w14:textId="765C35CF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</w:t>
            </w:r>
            <w:r w:rsidR="0001183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vAlign w:val="center"/>
          </w:tcPr>
          <w:p w14:paraId="182D7060" w14:textId="288A4096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23CCB9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115B735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C63AFE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175F598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127EF" w:rsidRPr="00DA7C45" w14:paraId="2ADFDE10" w14:textId="77777777" w:rsidTr="00A127EF">
        <w:tc>
          <w:tcPr>
            <w:tcW w:w="0" w:type="auto"/>
            <w:vAlign w:val="center"/>
          </w:tcPr>
          <w:p w14:paraId="2871B985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2DE6E5A1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0421D1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F91F79C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2DD50DB7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  <w:p w14:paraId="617BEA7D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Sposoby weryfikacji efektu</w:t>
            </w:r>
          </w:p>
          <w:p w14:paraId="69DFA269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 xml:space="preserve"> uczenia się</w:t>
            </w:r>
          </w:p>
        </w:tc>
        <w:tc>
          <w:tcPr>
            <w:tcW w:w="0" w:type="auto"/>
            <w:gridSpan w:val="2"/>
            <w:vAlign w:val="center"/>
          </w:tcPr>
          <w:p w14:paraId="436690A7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50C82FD5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127EF" w:rsidRPr="00DA7C45" w14:paraId="230703E0" w14:textId="77777777" w:rsidTr="00A127EF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6956E3ED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72EC50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4E0A482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1913FB33" w14:textId="77777777" w:rsidR="00A127EF" w:rsidRPr="00DA7C45" w:rsidRDefault="00A127EF" w:rsidP="00005C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2E98A38D" w14:textId="77777777" w:rsidR="00A127EF" w:rsidRPr="00DA7C45" w:rsidRDefault="00A127EF" w:rsidP="00005C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0" w:type="auto"/>
            <w:gridSpan w:val="2"/>
            <w:vAlign w:val="center"/>
          </w:tcPr>
          <w:p w14:paraId="30C731C3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64CCE200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127EF" w:rsidRPr="00DA7C45" w14:paraId="23AB294C" w14:textId="77777777" w:rsidTr="00A127EF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5F2C751A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954049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43D00231" w14:textId="77777777" w:rsidR="00A127EF" w:rsidRPr="00DA7C45" w:rsidRDefault="00A127EF" w:rsidP="00005C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0" w:type="auto"/>
            <w:gridSpan w:val="2"/>
          </w:tcPr>
          <w:p w14:paraId="1DF0EB31" w14:textId="77777777" w:rsidR="00A127EF" w:rsidRPr="00DA7C45" w:rsidRDefault="00A127EF" w:rsidP="00DA7C45">
            <w:pPr>
              <w:jc w:val="center"/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3E7B8507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127EF" w:rsidRPr="00DA7C45" w14:paraId="30CAADDF" w14:textId="77777777" w:rsidTr="00A127EF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785C1495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F8E9F5F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1D84FA79" w14:textId="77777777" w:rsidR="00A127EF" w:rsidRPr="00DA7C45" w:rsidRDefault="00A127EF" w:rsidP="00005C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0" w:type="auto"/>
            <w:gridSpan w:val="2"/>
          </w:tcPr>
          <w:p w14:paraId="1189AA49" w14:textId="77777777" w:rsidR="00A127EF" w:rsidRPr="00DA7C45" w:rsidRDefault="00A127EF" w:rsidP="00DA7C45">
            <w:pPr>
              <w:jc w:val="center"/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69565A14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127EF" w:rsidRPr="00DA7C45" w14:paraId="5F46B57F" w14:textId="77777777" w:rsidTr="00A127EF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6A7D2079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53A157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vAlign w:val="center"/>
          </w:tcPr>
          <w:p w14:paraId="6C616935" w14:textId="77777777" w:rsidR="00A127EF" w:rsidRPr="00DA7C45" w:rsidRDefault="00A127EF" w:rsidP="00005C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0" w:type="auto"/>
            <w:gridSpan w:val="2"/>
          </w:tcPr>
          <w:p w14:paraId="700E17F4" w14:textId="77777777" w:rsidR="00A127EF" w:rsidRPr="00DA7C45" w:rsidRDefault="00A127EF" w:rsidP="00DA7C45">
            <w:pPr>
              <w:jc w:val="center"/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67B9D5A9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127EF" w:rsidRPr="00DA7C45" w14:paraId="4EB4501C" w14:textId="77777777" w:rsidTr="00A127EF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36ADA1B4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2144B1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D550D06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62E16709" w14:textId="77777777" w:rsidR="00A127EF" w:rsidRPr="00DA7C45" w:rsidRDefault="00A127EF" w:rsidP="00005C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 xml:space="preserve">Potrafi zastosować wiedzę i umiejętności w codziennych sytuacjach </w:t>
            </w:r>
          </w:p>
        </w:tc>
        <w:tc>
          <w:tcPr>
            <w:tcW w:w="0" w:type="auto"/>
            <w:gridSpan w:val="2"/>
            <w:vAlign w:val="center"/>
          </w:tcPr>
          <w:p w14:paraId="7C3AA586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0" w:type="auto"/>
            <w:vAlign w:val="center"/>
          </w:tcPr>
          <w:p w14:paraId="70ECFD0A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127EF" w:rsidRPr="00DA7C45" w14:paraId="0F7974D3" w14:textId="77777777" w:rsidTr="00A127EF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7672162A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C93ADA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6FE37EC1" w14:textId="77777777" w:rsidR="00A127EF" w:rsidRPr="00DA7C45" w:rsidRDefault="00A127EF" w:rsidP="00005C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Potrafi współpracować w grupach,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A7C45">
              <w:rPr>
                <w:rFonts w:ascii="Times New Roman" w:hAnsi="Times New Roman"/>
                <w:sz w:val="16"/>
                <w:szCs w:val="16"/>
              </w:rPr>
              <w:t>przyjmując różne role.</w:t>
            </w:r>
          </w:p>
        </w:tc>
        <w:tc>
          <w:tcPr>
            <w:tcW w:w="0" w:type="auto"/>
            <w:gridSpan w:val="2"/>
            <w:vAlign w:val="center"/>
          </w:tcPr>
          <w:p w14:paraId="0582AFD9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0" w:type="auto"/>
            <w:vAlign w:val="center"/>
          </w:tcPr>
          <w:p w14:paraId="01A0C385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127EF" w:rsidRPr="00DA7C45" w14:paraId="7F5AAA92" w14:textId="77777777" w:rsidTr="00A127EF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41837C46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C43628E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7028D0ED" w14:textId="77777777" w:rsidR="00A127EF" w:rsidRPr="00DA7C45" w:rsidRDefault="00A127EF" w:rsidP="00005C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</w:t>
            </w:r>
          </w:p>
        </w:tc>
        <w:tc>
          <w:tcPr>
            <w:tcW w:w="0" w:type="auto"/>
            <w:gridSpan w:val="2"/>
            <w:vAlign w:val="center"/>
          </w:tcPr>
          <w:p w14:paraId="68E4114D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1078A4E5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127EF" w:rsidRPr="00DA7C45" w14:paraId="3B8E1D3B" w14:textId="77777777" w:rsidTr="00A127EF">
        <w:trPr>
          <w:cantSplit/>
          <w:trHeight w:val="255"/>
        </w:trPr>
        <w:tc>
          <w:tcPr>
            <w:tcW w:w="0" w:type="auto"/>
            <w:vMerge/>
          </w:tcPr>
          <w:p w14:paraId="544EAAE2" w14:textId="77777777" w:rsidR="00A127EF" w:rsidRPr="00DA7C45" w:rsidRDefault="00A127EF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8FE8614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vAlign w:val="center"/>
          </w:tcPr>
          <w:p w14:paraId="076A8F47" w14:textId="77777777" w:rsidR="00A127EF" w:rsidRPr="00DA7C45" w:rsidRDefault="00A127EF" w:rsidP="00005C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</w:t>
            </w:r>
          </w:p>
        </w:tc>
        <w:tc>
          <w:tcPr>
            <w:tcW w:w="0" w:type="auto"/>
            <w:gridSpan w:val="2"/>
          </w:tcPr>
          <w:p w14:paraId="1E073A63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</w:tcPr>
          <w:p w14:paraId="1657A628" w14:textId="77777777" w:rsidR="00A127EF" w:rsidRPr="00DA7C45" w:rsidRDefault="00A127E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6042BF6" w14:textId="77777777" w:rsidR="00DA7C45" w:rsidRPr="00DA7C45" w:rsidRDefault="00DA7C45" w:rsidP="00DA7C45"/>
    <w:p w14:paraId="791759CD" w14:textId="77777777" w:rsidR="00DA7C45" w:rsidRPr="00DA7C45" w:rsidRDefault="00DA7C45" w:rsidP="00005CE6">
      <w:r w:rsidRPr="00DA7C45">
        <w:br w:type="page"/>
      </w:r>
    </w:p>
    <w:p w14:paraId="0FDCFAB9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A7C45" w:rsidRPr="00DA7C45" w14:paraId="220F9539" w14:textId="77777777" w:rsidTr="00A127EF">
        <w:tc>
          <w:tcPr>
            <w:tcW w:w="1951" w:type="dxa"/>
            <w:gridSpan w:val="2"/>
          </w:tcPr>
          <w:p w14:paraId="2B8B386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FF1C1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53E63876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210DBF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D43993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7B18CE0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1764A5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</w:tc>
      </w:tr>
      <w:tr w:rsidR="00DA7C45" w:rsidRPr="00DA7C45" w14:paraId="3FE0A986" w14:textId="77777777" w:rsidTr="00A127EF">
        <w:tc>
          <w:tcPr>
            <w:tcW w:w="675" w:type="dxa"/>
          </w:tcPr>
          <w:p w14:paraId="4ADC717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F9C03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94EE91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5140F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F37331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3B05CB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A7C45" w:rsidRPr="00DA7C45" w14:paraId="3938C7C3" w14:textId="77777777" w:rsidTr="00A127EF">
        <w:tc>
          <w:tcPr>
            <w:tcW w:w="675" w:type="dxa"/>
          </w:tcPr>
          <w:p w14:paraId="28D44E8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3D44FA6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Powitanie, samopoczucie, dane osobowe, zawody, rodzina</w:t>
            </w:r>
          </w:p>
        </w:tc>
        <w:tc>
          <w:tcPr>
            <w:tcW w:w="1307" w:type="dxa"/>
          </w:tcPr>
          <w:p w14:paraId="33009AA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30C87F35" w14:textId="77777777" w:rsidTr="00A127EF">
        <w:tc>
          <w:tcPr>
            <w:tcW w:w="675" w:type="dxa"/>
          </w:tcPr>
          <w:p w14:paraId="5254634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A724430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Czas wolny,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komplimenty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, umawianie się, jedzenie, zaproszenie do domu. </w:t>
            </w:r>
          </w:p>
        </w:tc>
        <w:tc>
          <w:tcPr>
            <w:tcW w:w="1307" w:type="dxa"/>
          </w:tcPr>
          <w:p w14:paraId="5CAE964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565C37E9" w14:textId="77777777" w:rsidTr="00A127EF">
        <w:tc>
          <w:tcPr>
            <w:tcW w:w="675" w:type="dxa"/>
          </w:tcPr>
          <w:p w14:paraId="16C4E46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A7C111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Zakupy, meble, przedmioty, produkty, biuro &amp; technika</w:t>
            </w:r>
          </w:p>
        </w:tc>
        <w:tc>
          <w:tcPr>
            <w:tcW w:w="1307" w:type="dxa"/>
          </w:tcPr>
          <w:p w14:paraId="24A7D9D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0EAAFA4C" w14:textId="77777777" w:rsidTr="00A127EF">
        <w:tc>
          <w:tcPr>
            <w:tcW w:w="675" w:type="dxa"/>
          </w:tcPr>
          <w:p w14:paraId="2AD9D1B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14E4A4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</w:t>
            </w:r>
          </w:p>
        </w:tc>
        <w:tc>
          <w:tcPr>
            <w:tcW w:w="1307" w:type="dxa"/>
          </w:tcPr>
          <w:p w14:paraId="3384F4A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2408D1F4" w14:textId="77777777" w:rsidTr="00A127EF">
        <w:tc>
          <w:tcPr>
            <w:tcW w:w="675" w:type="dxa"/>
          </w:tcPr>
          <w:p w14:paraId="5051011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EA4093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Rozmowa o zawodzie i sprawach osobistych,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wizytówki,pisanie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krótkiego tekstu. </w:t>
            </w:r>
          </w:p>
        </w:tc>
        <w:tc>
          <w:tcPr>
            <w:tcW w:w="1307" w:type="dxa"/>
          </w:tcPr>
          <w:p w14:paraId="06025F2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56D44105" w14:textId="77777777" w:rsidTr="00A127EF">
        <w:tc>
          <w:tcPr>
            <w:tcW w:w="675" w:type="dxa"/>
          </w:tcPr>
          <w:p w14:paraId="016B4A5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C10D1F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</w:tc>
        <w:tc>
          <w:tcPr>
            <w:tcW w:w="1307" w:type="dxa"/>
          </w:tcPr>
          <w:p w14:paraId="7C54A89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76E9B565" w14:textId="77777777" w:rsidTr="00A127EF">
        <w:tc>
          <w:tcPr>
            <w:tcW w:w="675" w:type="dxa"/>
          </w:tcPr>
          <w:p w14:paraId="27CF39C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3E95745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</w:tc>
        <w:tc>
          <w:tcPr>
            <w:tcW w:w="1307" w:type="dxa"/>
          </w:tcPr>
          <w:p w14:paraId="39C5DE3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0AA929B9" w14:textId="77777777" w:rsidTr="00A127EF">
        <w:tc>
          <w:tcPr>
            <w:tcW w:w="675" w:type="dxa"/>
          </w:tcPr>
          <w:p w14:paraId="7EE0DB5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34BE8AF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 podróżowanie.</w:t>
            </w:r>
          </w:p>
        </w:tc>
        <w:tc>
          <w:tcPr>
            <w:tcW w:w="1307" w:type="dxa"/>
          </w:tcPr>
          <w:p w14:paraId="622A451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1EB68C05" w14:textId="77777777" w:rsidTr="00A127EF">
        <w:tc>
          <w:tcPr>
            <w:tcW w:w="675" w:type="dxa"/>
          </w:tcPr>
          <w:p w14:paraId="16B251B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51F4783F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</w:tc>
        <w:tc>
          <w:tcPr>
            <w:tcW w:w="1307" w:type="dxa"/>
          </w:tcPr>
          <w:p w14:paraId="2AB5E24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1C45E1C4" w14:textId="77777777" w:rsidTr="00A127EF">
        <w:tc>
          <w:tcPr>
            <w:tcW w:w="675" w:type="dxa"/>
          </w:tcPr>
          <w:p w14:paraId="5C26679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860180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Wypowiedzi o spędzaniu czasu wolnego. Słownictwo specjalistyczne: Pisanie CV  oraz listów z podaniem o pracę.</w:t>
            </w:r>
          </w:p>
        </w:tc>
        <w:tc>
          <w:tcPr>
            <w:tcW w:w="1307" w:type="dxa"/>
          </w:tcPr>
          <w:p w14:paraId="2986325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63E3AEA4" w14:textId="77777777" w:rsidTr="00A127EF">
        <w:tc>
          <w:tcPr>
            <w:tcW w:w="675" w:type="dxa"/>
          </w:tcPr>
          <w:p w14:paraId="3FF2CB7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60751F20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</w:tc>
        <w:tc>
          <w:tcPr>
            <w:tcW w:w="1307" w:type="dxa"/>
          </w:tcPr>
          <w:p w14:paraId="0837E89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508414FC" w14:textId="77777777" w:rsidTr="00A127EF">
        <w:tc>
          <w:tcPr>
            <w:tcW w:w="675" w:type="dxa"/>
          </w:tcPr>
          <w:p w14:paraId="30AFC11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618F5E5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Rozmowy o przeszłości, wywiady. strona czynna i bierna. Słownictwo specjalistyczne: Troska o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klienta:oferty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>, porady, negocjacje. Umawianie się z klientami.</w:t>
            </w:r>
          </w:p>
        </w:tc>
        <w:tc>
          <w:tcPr>
            <w:tcW w:w="1307" w:type="dxa"/>
          </w:tcPr>
          <w:p w14:paraId="5422A79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008BD77A" w14:textId="77777777" w:rsidTr="00A127EF">
        <w:tc>
          <w:tcPr>
            <w:tcW w:w="675" w:type="dxa"/>
          </w:tcPr>
          <w:p w14:paraId="7625EC2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7E2520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 Usługi finansowe firm: wewnętrzne i zewnętrzne (outsourcing). </w:t>
            </w:r>
          </w:p>
        </w:tc>
        <w:tc>
          <w:tcPr>
            <w:tcW w:w="1307" w:type="dxa"/>
          </w:tcPr>
          <w:p w14:paraId="30712B0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13703E6B" w14:textId="77777777" w:rsidTr="00A127EF">
        <w:tc>
          <w:tcPr>
            <w:tcW w:w="675" w:type="dxa"/>
          </w:tcPr>
          <w:p w14:paraId="0FD61E7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45A9498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Liczebniki 1-1.00 , czasowniki modalne, klamra zdaniowa. Słownictwo specjalistyczne: Wskaźniki ekonomiczne: interpretacja danych. </w:t>
            </w:r>
          </w:p>
        </w:tc>
        <w:tc>
          <w:tcPr>
            <w:tcW w:w="1307" w:type="dxa"/>
          </w:tcPr>
          <w:p w14:paraId="42034B6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5972DC55" w14:textId="77777777" w:rsidTr="00A127EF">
        <w:tc>
          <w:tcPr>
            <w:tcW w:w="675" w:type="dxa"/>
          </w:tcPr>
          <w:p w14:paraId="54174D1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1CF42F83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 Test zaliczeniowy</w:t>
            </w:r>
          </w:p>
        </w:tc>
        <w:tc>
          <w:tcPr>
            <w:tcW w:w="1307" w:type="dxa"/>
          </w:tcPr>
          <w:p w14:paraId="5ECF801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6CD52906" w14:textId="77777777" w:rsidTr="00A127EF">
        <w:tc>
          <w:tcPr>
            <w:tcW w:w="7905" w:type="dxa"/>
            <w:gridSpan w:val="4"/>
          </w:tcPr>
          <w:p w14:paraId="267B9620" w14:textId="77777777" w:rsidR="00DA7C45" w:rsidRPr="00DA7C45" w:rsidRDefault="00DA7C45" w:rsidP="00DA7C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</w:t>
            </w:r>
          </w:p>
        </w:tc>
        <w:tc>
          <w:tcPr>
            <w:tcW w:w="1307" w:type="dxa"/>
          </w:tcPr>
          <w:p w14:paraId="6E3B1D0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4893ADB6" w14:textId="77777777" w:rsidR="00DA7C45" w:rsidRPr="00DA7C45" w:rsidRDefault="00DA7C45" w:rsidP="00DA7C45">
      <w:pPr>
        <w:spacing w:after="0" w:line="240" w:lineRule="auto"/>
      </w:pPr>
    </w:p>
    <w:p w14:paraId="647BF38F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b/>
          <w:sz w:val="20"/>
        </w:rPr>
      </w:pPr>
      <w:r w:rsidRPr="00DA7C45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DA7C45" w14:paraId="6A19597B" w14:textId="77777777" w:rsidTr="00A127EF">
        <w:tc>
          <w:tcPr>
            <w:tcW w:w="675" w:type="dxa"/>
          </w:tcPr>
          <w:p w14:paraId="023BA9F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5F51E1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Menschen Deutsch als Fremdsprache Kursbuch/ Arbeitsbuch A1.1 + A1.2,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</w:t>
            </w:r>
          </w:p>
          <w:p w14:paraId="6790F1C9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Wirtschaftsdeutsch –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>Język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>niemiecki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>biznesie</w:t>
            </w:r>
            <w:proofErr w:type="spellEnd"/>
          </w:p>
          <w:p w14:paraId="3E98A62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>Deutsch im Büro</w:t>
            </w:r>
          </w:p>
          <w:p w14:paraId="012B02D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Deutsch im Beruf, </w:t>
            </w:r>
          </w:p>
        </w:tc>
      </w:tr>
    </w:tbl>
    <w:p w14:paraId="698AC04A" w14:textId="77777777" w:rsidR="00DA7C45" w:rsidRPr="00DA7C45" w:rsidRDefault="00DA7C45" w:rsidP="00DA7C45">
      <w:pPr>
        <w:spacing w:after="0" w:line="240" w:lineRule="auto"/>
      </w:pPr>
    </w:p>
    <w:p w14:paraId="0AFFBED0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DA7C45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DA7C45" w14:paraId="0FC21D56" w14:textId="77777777" w:rsidTr="00A127EF">
        <w:tc>
          <w:tcPr>
            <w:tcW w:w="675" w:type="dxa"/>
          </w:tcPr>
          <w:p w14:paraId="1047E29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0CBA693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Praktyczna gramatyka języka niemieckiego,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Schmitt,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Polska</w:t>
            </w:r>
          </w:p>
        </w:tc>
      </w:tr>
      <w:tr w:rsidR="00DA7C45" w:rsidRPr="00DB1D22" w14:paraId="1DBBB75A" w14:textId="77777777" w:rsidTr="00A127EF">
        <w:tc>
          <w:tcPr>
            <w:tcW w:w="675" w:type="dxa"/>
          </w:tcPr>
          <w:p w14:paraId="24EC2E1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3B18EB0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Monika Reimann, Sabine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Großer Lernwortschatz Deutsch als Fremdsprache, Donauwörth 2008</w:t>
            </w:r>
          </w:p>
        </w:tc>
      </w:tr>
      <w:tr w:rsidR="00DA7C45" w:rsidRPr="00DB1D22" w14:paraId="0702A064" w14:textId="77777777" w:rsidTr="00A127EF">
        <w:tc>
          <w:tcPr>
            <w:tcW w:w="675" w:type="dxa"/>
          </w:tcPr>
          <w:p w14:paraId="4575C12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17EC2C3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Stanisław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>, Eine kleine Landeskunde der deutschsprachigen Länder, Warszawa 2004</w:t>
            </w:r>
          </w:p>
        </w:tc>
      </w:tr>
      <w:tr w:rsidR="00DA7C45" w:rsidRPr="00DB1D22" w14:paraId="75F25053" w14:textId="77777777" w:rsidTr="00A127EF">
        <w:tc>
          <w:tcPr>
            <w:tcW w:w="675" w:type="dxa"/>
          </w:tcPr>
          <w:p w14:paraId="0ACFBEE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EDA40BC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de-DE"/>
              </w:rPr>
              <w:t>Werner i Alice Beile, Themen und Meinungen im Für und Wider, Bonn 1999</w:t>
            </w:r>
          </w:p>
        </w:tc>
      </w:tr>
    </w:tbl>
    <w:p w14:paraId="6C006CCC" w14:textId="77777777" w:rsidR="00005CE6" w:rsidRPr="008D4F63" w:rsidRDefault="00005CE6" w:rsidP="00DA7C45">
      <w:pPr>
        <w:rPr>
          <w:lang w:val="de-DE"/>
        </w:rPr>
      </w:pPr>
    </w:p>
    <w:p w14:paraId="675AB6A2" w14:textId="77777777" w:rsidR="00005CE6" w:rsidRPr="008D4F63" w:rsidRDefault="00005CE6">
      <w:pPr>
        <w:rPr>
          <w:lang w:val="de-DE"/>
        </w:rPr>
      </w:pPr>
      <w:r w:rsidRPr="008D4F63">
        <w:rPr>
          <w:lang w:val="de-DE"/>
        </w:rPr>
        <w:br w:type="page"/>
      </w:r>
    </w:p>
    <w:p w14:paraId="1E1D4DAE" w14:textId="77777777" w:rsidR="00DA7C45" w:rsidRPr="00DA7C45" w:rsidRDefault="00DA7C45" w:rsidP="00DA7C45">
      <w:pPr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Państwowa Wyższa Szkoła Zawodowa w Nysie</w:t>
      </w:r>
    </w:p>
    <w:p w14:paraId="6539C41B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</w:p>
    <w:p w14:paraId="74252CFA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t>Opis modułu kształcenia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91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21"/>
        <w:gridCol w:w="304"/>
        <w:gridCol w:w="945"/>
      </w:tblGrid>
      <w:tr w:rsidR="00DA7C45" w:rsidRPr="00DA7C45" w14:paraId="2E73C94A" w14:textId="77777777" w:rsidTr="00395CD8">
        <w:trPr>
          <w:trHeight w:val="501"/>
        </w:trPr>
        <w:tc>
          <w:tcPr>
            <w:tcW w:w="2646" w:type="dxa"/>
            <w:gridSpan w:val="4"/>
            <w:vAlign w:val="center"/>
          </w:tcPr>
          <w:p w14:paraId="513B659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EB5F60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Język czeski</w:t>
            </w:r>
          </w:p>
        </w:tc>
        <w:tc>
          <w:tcPr>
            <w:tcW w:w="0" w:type="auto"/>
            <w:gridSpan w:val="3"/>
            <w:vAlign w:val="center"/>
          </w:tcPr>
          <w:p w14:paraId="55AB402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25C9169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N-FIR-I-P-FIR-JEZC_I</w:t>
            </w:r>
          </w:p>
        </w:tc>
      </w:tr>
      <w:tr w:rsidR="00DA7C45" w:rsidRPr="00DA7C45" w14:paraId="669B3C66" w14:textId="77777777" w:rsidTr="00395CD8">
        <w:trPr>
          <w:trHeight w:val="210"/>
        </w:trPr>
        <w:tc>
          <w:tcPr>
            <w:tcW w:w="2646" w:type="dxa"/>
            <w:gridSpan w:val="4"/>
            <w:vAlign w:val="center"/>
          </w:tcPr>
          <w:p w14:paraId="2AFDE517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94A6896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A7C45" w:rsidRPr="00DA7C45" w14:paraId="5EFC481E" w14:textId="77777777" w:rsidTr="00395CD8">
        <w:trPr>
          <w:trHeight w:val="210"/>
        </w:trPr>
        <w:tc>
          <w:tcPr>
            <w:tcW w:w="2646" w:type="dxa"/>
            <w:gridSpan w:val="4"/>
            <w:vAlign w:val="center"/>
          </w:tcPr>
          <w:p w14:paraId="6C690332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13AC95D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A7C45" w:rsidRPr="00DA7C45" w14:paraId="76246EDB" w14:textId="77777777" w:rsidTr="00395CD8">
        <w:trPr>
          <w:trHeight w:val="210"/>
        </w:trPr>
        <w:tc>
          <w:tcPr>
            <w:tcW w:w="2646" w:type="dxa"/>
            <w:gridSpan w:val="4"/>
            <w:vAlign w:val="center"/>
          </w:tcPr>
          <w:p w14:paraId="0F6794E5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13C7E18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A7C45" w:rsidRPr="00DA7C45" w14:paraId="33A61DC2" w14:textId="77777777" w:rsidTr="00395CD8">
        <w:trPr>
          <w:trHeight w:val="210"/>
        </w:trPr>
        <w:tc>
          <w:tcPr>
            <w:tcW w:w="2646" w:type="dxa"/>
            <w:gridSpan w:val="4"/>
            <w:vAlign w:val="center"/>
          </w:tcPr>
          <w:p w14:paraId="6EBDADD5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DC2C25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A7C45" w:rsidRPr="00DA7C45" w14:paraId="29483C5E" w14:textId="77777777" w:rsidTr="00395CD8">
        <w:trPr>
          <w:trHeight w:val="210"/>
        </w:trPr>
        <w:tc>
          <w:tcPr>
            <w:tcW w:w="2646" w:type="dxa"/>
            <w:gridSpan w:val="4"/>
            <w:vAlign w:val="center"/>
          </w:tcPr>
          <w:p w14:paraId="06D05E17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2B65E31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A7C45" w:rsidRPr="00DA7C45" w14:paraId="682B804B" w14:textId="77777777" w:rsidTr="00395CD8">
        <w:trPr>
          <w:trHeight w:val="210"/>
        </w:trPr>
        <w:tc>
          <w:tcPr>
            <w:tcW w:w="2646" w:type="dxa"/>
            <w:gridSpan w:val="4"/>
            <w:vAlign w:val="center"/>
          </w:tcPr>
          <w:p w14:paraId="5340AF53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7392F770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A7C45" w:rsidRPr="00DA7C45" w14:paraId="3EEFAAD0" w14:textId="77777777" w:rsidTr="00395CD8">
        <w:trPr>
          <w:trHeight w:val="395"/>
        </w:trPr>
        <w:tc>
          <w:tcPr>
            <w:tcW w:w="2896" w:type="dxa"/>
            <w:gridSpan w:val="5"/>
            <w:vAlign w:val="center"/>
          </w:tcPr>
          <w:p w14:paraId="67E599C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6E49740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12F44F3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18FA66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A7C45" w:rsidRPr="00DA7C45" w14:paraId="149E59EB" w14:textId="77777777" w:rsidTr="00395CD8">
        <w:tc>
          <w:tcPr>
            <w:tcW w:w="0" w:type="auto"/>
            <w:gridSpan w:val="2"/>
            <w:vMerge w:val="restart"/>
            <w:vAlign w:val="center"/>
          </w:tcPr>
          <w:p w14:paraId="0B78CEE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34A5FF2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F3A84C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6305ECE3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755DABA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5905602" w14:textId="77777777" w:rsidR="00DA7C45" w:rsidRPr="00DA7C45" w:rsidRDefault="00F0629C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2D4040E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5069DE9" w14:textId="77777777" w:rsidR="00DA7C45" w:rsidRPr="00DA7C45" w:rsidRDefault="00F0629C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39E4ABC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C45" w:rsidRPr="00DA7C45" w14:paraId="6472A5B6" w14:textId="77777777" w:rsidTr="00395CD8">
        <w:tc>
          <w:tcPr>
            <w:tcW w:w="0" w:type="auto"/>
            <w:gridSpan w:val="2"/>
            <w:vMerge/>
            <w:vAlign w:val="center"/>
          </w:tcPr>
          <w:p w14:paraId="19EC4C7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93D23C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99260E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F9BA4E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11213D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D90552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0520AE8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D49C0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A7C45" w:rsidRPr="00DA7C45" w14:paraId="154D1BE6" w14:textId="77777777" w:rsidTr="00395CD8">
        <w:trPr>
          <w:trHeight w:val="904"/>
        </w:trPr>
        <w:tc>
          <w:tcPr>
            <w:tcW w:w="0" w:type="auto"/>
            <w:gridSpan w:val="2"/>
            <w:vAlign w:val="center"/>
          </w:tcPr>
          <w:p w14:paraId="1D4C29E9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0DF08D9D" w14:textId="07D0EB79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</w:t>
            </w:r>
            <w:r w:rsidR="0001183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vAlign w:val="center"/>
          </w:tcPr>
          <w:p w14:paraId="60757BD4" w14:textId="4A894DD2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61C4BE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5698DF98" w14:textId="77777777" w:rsidR="00DA7C45" w:rsidRPr="00DA7C45" w:rsidRDefault="00DA7C45" w:rsidP="00DA7C45">
            <w:pPr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  <w:p w14:paraId="41C69BA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B4EB39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A7C45" w:rsidRPr="00DA7C45" w14:paraId="2B578E3A" w14:textId="77777777" w:rsidTr="00395CD8">
        <w:trPr>
          <w:trHeight w:val="279"/>
        </w:trPr>
        <w:tc>
          <w:tcPr>
            <w:tcW w:w="0" w:type="auto"/>
            <w:gridSpan w:val="2"/>
            <w:vAlign w:val="center"/>
          </w:tcPr>
          <w:p w14:paraId="4A34114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4A86EE7D" w14:textId="3BF554D6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</w:t>
            </w:r>
            <w:r w:rsidR="0001183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vAlign w:val="center"/>
          </w:tcPr>
          <w:p w14:paraId="3577FF43" w14:textId="107B4271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7887C9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2A21739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05D536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755A2E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395CD8" w:rsidRPr="00DA7C45" w14:paraId="2A5AA034" w14:textId="77777777" w:rsidTr="00395CD8">
        <w:tc>
          <w:tcPr>
            <w:tcW w:w="0" w:type="auto"/>
            <w:vAlign w:val="center"/>
          </w:tcPr>
          <w:p w14:paraId="58F808EE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E7B85B3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3C50BCE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962A744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38B7B5D8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AC7E6A6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61E85D92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95CD8" w:rsidRPr="00DA7C45" w14:paraId="3EE729B6" w14:textId="77777777" w:rsidTr="007D56D3">
        <w:trPr>
          <w:trHeight w:val="255"/>
        </w:trPr>
        <w:tc>
          <w:tcPr>
            <w:tcW w:w="0" w:type="auto"/>
            <w:vMerge w:val="restart"/>
            <w:vAlign w:val="center"/>
          </w:tcPr>
          <w:p w14:paraId="71C0AF86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1A9035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E1B03B6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6D6A61BD" w14:textId="77777777" w:rsidR="00395CD8" w:rsidRPr="00DA7C45" w:rsidRDefault="00395CD8" w:rsidP="00395CD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25347CFC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0" w:type="auto"/>
            <w:gridSpan w:val="2"/>
            <w:vAlign w:val="center"/>
          </w:tcPr>
          <w:p w14:paraId="69AB839F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73E54DD0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95CD8" w:rsidRPr="00DA7C45" w14:paraId="6BDE6C3A" w14:textId="77777777" w:rsidTr="007D56D3">
        <w:trPr>
          <w:trHeight w:val="760"/>
        </w:trPr>
        <w:tc>
          <w:tcPr>
            <w:tcW w:w="0" w:type="auto"/>
            <w:vMerge/>
            <w:vAlign w:val="center"/>
          </w:tcPr>
          <w:p w14:paraId="4537FC6A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FDB4B6C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6AE92AB3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0" w:type="auto"/>
            <w:gridSpan w:val="2"/>
            <w:vAlign w:val="center"/>
          </w:tcPr>
          <w:p w14:paraId="0E180546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4A8F05CD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95CD8" w:rsidRPr="00DA7C45" w14:paraId="7B11E4CE" w14:textId="77777777" w:rsidTr="007D56D3">
        <w:trPr>
          <w:trHeight w:val="255"/>
        </w:trPr>
        <w:tc>
          <w:tcPr>
            <w:tcW w:w="0" w:type="auto"/>
            <w:vMerge/>
            <w:vAlign w:val="center"/>
          </w:tcPr>
          <w:p w14:paraId="4EEAD658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22DCFC1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5287D429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0" w:type="auto"/>
            <w:gridSpan w:val="2"/>
            <w:vAlign w:val="center"/>
          </w:tcPr>
          <w:p w14:paraId="3FE319D0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06621024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95CD8" w:rsidRPr="00DA7C45" w14:paraId="1ED4305B" w14:textId="77777777" w:rsidTr="007D56D3">
        <w:trPr>
          <w:trHeight w:val="255"/>
        </w:trPr>
        <w:tc>
          <w:tcPr>
            <w:tcW w:w="0" w:type="auto"/>
            <w:vMerge/>
            <w:vAlign w:val="center"/>
          </w:tcPr>
          <w:p w14:paraId="7883A7B9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C64BD5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6B580C4F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0" w:type="auto"/>
            <w:gridSpan w:val="2"/>
            <w:vAlign w:val="center"/>
          </w:tcPr>
          <w:p w14:paraId="2BDD1C20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5C8CC0FA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D4FDE5C" w14:textId="77777777" w:rsidR="00395CD8" w:rsidRDefault="00395CD8" w:rsidP="00DA7C45"/>
    <w:p w14:paraId="0C125E52" w14:textId="77777777" w:rsidR="00395CD8" w:rsidRDefault="00395CD8">
      <w:r>
        <w:br w:type="page"/>
      </w:r>
    </w:p>
    <w:p w14:paraId="37B91CAC" w14:textId="77777777" w:rsidR="00395CD8" w:rsidRPr="00DA7C45" w:rsidRDefault="00395CD8" w:rsidP="00395CD8">
      <w:pPr>
        <w:jc w:val="center"/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A7C45" w:rsidRPr="00DA7C45" w14:paraId="65D5AB08" w14:textId="77777777" w:rsidTr="00A127EF">
        <w:tc>
          <w:tcPr>
            <w:tcW w:w="1951" w:type="dxa"/>
            <w:gridSpan w:val="2"/>
          </w:tcPr>
          <w:p w14:paraId="538DC4C1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br w:type="page"/>
            </w:r>
          </w:p>
          <w:p w14:paraId="00C20AE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F287A16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EE06CB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B896B1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E79E868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A7C45" w:rsidRPr="00DA7C45" w14:paraId="1A9F3D43" w14:textId="77777777" w:rsidTr="00A127EF">
        <w:tc>
          <w:tcPr>
            <w:tcW w:w="675" w:type="dxa"/>
          </w:tcPr>
          <w:p w14:paraId="510F362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9D9E1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CC667A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82DA8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105CEF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6E2ECB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A7C45" w:rsidRPr="00DA7C45" w14:paraId="48C09D2F" w14:textId="77777777" w:rsidTr="00A127EF">
        <w:tc>
          <w:tcPr>
            <w:tcW w:w="675" w:type="dxa"/>
          </w:tcPr>
          <w:p w14:paraId="69FDE99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CF70CD0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Wprowadzenie do fonetyki języka czeskiego. </w:t>
            </w:r>
          </w:p>
        </w:tc>
        <w:tc>
          <w:tcPr>
            <w:tcW w:w="1307" w:type="dxa"/>
          </w:tcPr>
          <w:p w14:paraId="3CB361E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20C299B5" w14:textId="77777777" w:rsidTr="00A127EF">
        <w:tc>
          <w:tcPr>
            <w:tcW w:w="675" w:type="dxa"/>
          </w:tcPr>
          <w:p w14:paraId="205AF6F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CC1CC08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Odmiana czasownika „być”, konstrukcje z formą „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prosím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”, liczebniki (konstrukcja „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Kolik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stojí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?”). </w:t>
            </w:r>
          </w:p>
        </w:tc>
        <w:tc>
          <w:tcPr>
            <w:tcW w:w="1307" w:type="dxa"/>
          </w:tcPr>
          <w:p w14:paraId="11BD286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7A39A371" w14:textId="77777777" w:rsidTr="00A127EF">
        <w:tc>
          <w:tcPr>
            <w:tcW w:w="675" w:type="dxa"/>
          </w:tcPr>
          <w:p w14:paraId="648F7C6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FA3AE50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Rodzaj gramatyczny oraz formy żeńskie i męskie w j. czeskim (zawody, narodowości itp.). </w:t>
            </w:r>
          </w:p>
        </w:tc>
        <w:tc>
          <w:tcPr>
            <w:tcW w:w="1307" w:type="dxa"/>
          </w:tcPr>
          <w:p w14:paraId="756336C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49AB0C64" w14:textId="77777777" w:rsidTr="00A127EF">
        <w:tc>
          <w:tcPr>
            <w:tcW w:w="675" w:type="dxa"/>
          </w:tcPr>
          <w:p w14:paraId="104031F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9C8C930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Dwa rodzaje przymiotników w j. czeskim. Podstawowe pary przymiotników. Opis postaci. </w:t>
            </w:r>
          </w:p>
        </w:tc>
        <w:tc>
          <w:tcPr>
            <w:tcW w:w="1307" w:type="dxa"/>
          </w:tcPr>
          <w:p w14:paraId="76DAF9B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406FD019" w14:textId="77777777" w:rsidTr="00A127EF">
        <w:tc>
          <w:tcPr>
            <w:tcW w:w="675" w:type="dxa"/>
          </w:tcPr>
          <w:p w14:paraId="42073E9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AF997D4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Podawanie czasu w j. czeskim (konstrukcje „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Kdy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?”, „V 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kolik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hodin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?”). </w:t>
            </w:r>
          </w:p>
        </w:tc>
        <w:tc>
          <w:tcPr>
            <w:tcW w:w="1307" w:type="dxa"/>
          </w:tcPr>
          <w:p w14:paraId="4442597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21ACB12C" w14:textId="77777777" w:rsidTr="00A127EF">
        <w:tc>
          <w:tcPr>
            <w:tcW w:w="675" w:type="dxa"/>
          </w:tcPr>
          <w:p w14:paraId="1C8F380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D665D48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System odmiany czasowników w j. czeskim (Pytania typu „Co 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dělá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…”?). Predykatyw „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rád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”. </w:t>
            </w:r>
          </w:p>
        </w:tc>
        <w:tc>
          <w:tcPr>
            <w:tcW w:w="1307" w:type="dxa"/>
          </w:tcPr>
          <w:p w14:paraId="1B15781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5BADCF3B" w14:textId="77777777" w:rsidTr="00A127EF">
        <w:tc>
          <w:tcPr>
            <w:tcW w:w="675" w:type="dxa"/>
          </w:tcPr>
          <w:p w14:paraId="79159BE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D0AF297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Przysłówki (określanie lokalizacji). Konstrukcje: „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Kde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je to?”, „Jak je to daleko?”.  Dialogi telefoniczne. Plan dnia. </w:t>
            </w:r>
          </w:p>
        </w:tc>
        <w:tc>
          <w:tcPr>
            <w:tcW w:w="1307" w:type="dxa"/>
          </w:tcPr>
          <w:p w14:paraId="3809667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10932BA0" w14:textId="77777777" w:rsidTr="00A127EF">
        <w:tc>
          <w:tcPr>
            <w:tcW w:w="675" w:type="dxa"/>
          </w:tcPr>
          <w:p w14:paraId="35F3F40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AE4C7F1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Powtórzenie i sprawdzenie wiadomości i nabytych umiejętności.</w:t>
            </w:r>
          </w:p>
        </w:tc>
        <w:tc>
          <w:tcPr>
            <w:tcW w:w="1307" w:type="dxa"/>
          </w:tcPr>
          <w:p w14:paraId="65D752D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7CE3123C" w14:textId="77777777" w:rsidTr="00A127EF">
        <w:tc>
          <w:tcPr>
            <w:tcW w:w="675" w:type="dxa"/>
          </w:tcPr>
          <w:p w14:paraId="78FD613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B86FE0E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Zajęcia 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realioznawcze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: podział na regiony i województwa, charakterystyka różnych żywotnych dialektów, charakterystyka czeskiego języka mówionego („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spisovná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čeština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” versus „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obecná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čeština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”).</w:t>
            </w:r>
          </w:p>
        </w:tc>
        <w:tc>
          <w:tcPr>
            <w:tcW w:w="1307" w:type="dxa"/>
          </w:tcPr>
          <w:p w14:paraId="74CD23C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40DE6AB0" w14:textId="77777777" w:rsidTr="00A127EF">
        <w:tc>
          <w:tcPr>
            <w:tcW w:w="675" w:type="dxa"/>
          </w:tcPr>
          <w:p w14:paraId="2E3F92C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57EF271F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Zaimki w Bierniku. Leksyka: artykuły spożywcze. </w:t>
            </w:r>
          </w:p>
        </w:tc>
        <w:tc>
          <w:tcPr>
            <w:tcW w:w="1307" w:type="dxa"/>
          </w:tcPr>
          <w:p w14:paraId="0CBCC50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74045A7C" w14:textId="77777777" w:rsidTr="00A127EF">
        <w:tc>
          <w:tcPr>
            <w:tcW w:w="675" w:type="dxa"/>
          </w:tcPr>
          <w:p w14:paraId="2FAFCC0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63356E8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„W restauracji” – konstruowanie dialogów. </w:t>
            </w:r>
          </w:p>
        </w:tc>
        <w:tc>
          <w:tcPr>
            <w:tcW w:w="1307" w:type="dxa"/>
          </w:tcPr>
          <w:p w14:paraId="7A99A96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52A94C23" w14:textId="77777777" w:rsidTr="00A127EF">
        <w:tc>
          <w:tcPr>
            <w:tcW w:w="675" w:type="dxa"/>
          </w:tcPr>
          <w:p w14:paraId="66103C4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17E686E2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Konstrukcja „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mám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rád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(a)”. Czasownik nieregularny „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chtít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”. </w:t>
            </w:r>
          </w:p>
        </w:tc>
        <w:tc>
          <w:tcPr>
            <w:tcW w:w="1307" w:type="dxa"/>
          </w:tcPr>
          <w:p w14:paraId="01D139F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09D7E379" w14:textId="77777777" w:rsidTr="00A127EF">
        <w:tc>
          <w:tcPr>
            <w:tcW w:w="675" w:type="dxa"/>
          </w:tcPr>
          <w:p w14:paraId="43DAB64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88FB149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Oglądanie wybranego filmu czeskiego z polskimi napisami (osłuchanie z tzw. żywym językiem).</w:t>
            </w:r>
          </w:p>
        </w:tc>
        <w:tc>
          <w:tcPr>
            <w:tcW w:w="1307" w:type="dxa"/>
          </w:tcPr>
          <w:p w14:paraId="7B91222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4C7C681C" w14:textId="77777777" w:rsidTr="00A127EF">
        <w:tc>
          <w:tcPr>
            <w:tcW w:w="675" w:type="dxa"/>
          </w:tcPr>
          <w:p w14:paraId="3A3E608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06096D57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Leksyka związana z dokonywaniem zakupów (konstrukcje dialogowe).</w:t>
            </w:r>
          </w:p>
        </w:tc>
        <w:tc>
          <w:tcPr>
            <w:tcW w:w="1307" w:type="dxa"/>
          </w:tcPr>
          <w:p w14:paraId="32B45DB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6D8BBAFA" w14:textId="77777777" w:rsidTr="00A127EF">
        <w:trPr>
          <w:trHeight w:val="317"/>
        </w:trPr>
        <w:tc>
          <w:tcPr>
            <w:tcW w:w="675" w:type="dxa"/>
          </w:tcPr>
          <w:p w14:paraId="5BB2D53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6AA46B1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7D66D87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18FCC8FA" w14:textId="77777777" w:rsidTr="00A127EF">
        <w:tc>
          <w:tcPr>
            <w:tcW w:w="7905" w:type="dxa"/>
            <w:gridSpan w:val="4"/>
          </w:tcPr>
          <w:p w14:paraId="2490F000" w14:textId="77777777" w:rsidR="00DA7C45" w:rsidRPr="00DA7C45" w:rsidRDefault="00DA7C45" w:rsidP="00DA7C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753E81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4B6DEE3" w14:textId="77777777" w:rsidR="00DA7C45" w:rsidRPr="00DA7C45" w:rsidRDefault="00DA7C45" w:rsidP="00DA7C45">
      <w:pPr>
        <w:spacing w:after="0" w:line="240" w:lineRule="auto"/>
      </w:pPr>
    </w:p>
    <w:p w14:paraId="6691698D" w14:textId="77777777" w:rsidR="00DA7C45" w:rsidRPr="00DA7C45" w:rsidRDefault="00DA7C45" w:rsidP="00DA7C45">
      <w:pPr>
        <w:spacing w:after="0" w:line="240" w:lineRule="auto"/>
      </w:pPr>
    </w:p>
    <w:p w14:paraId="738B442D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DB1D22" w14:paraId="2BD05DA6" w14:textId="77777777" w:rsidTr="00A127EF">
        <w:tc>
          <w:tcPr>
            <w:tcW w:w="675" w:type="dxa"/>
          </w:tcPr>
          <w:p w14:paraId="40C3592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13FE8BD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>Lída Holá, New Czech Step by Step, Praha 2009.</w:t>
            </w:r>
          </w:p>
        </w:tc>
      </w:tr>
      <w:tr w:rsidR="00DA7C45" w:rsidRPr="00DA7C45" w14:paraId="23D7F442" w14:textId="77777777" w:rsidTr="00A127EF">
        <w:tc>
          <w:tcPr>
            <w:tcW w:w="675" w:type="dxa"/>
          </w:tcPr>
          <w:p w14:paraId="73A56B9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C1E5CB9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>Grażyna Balowska, Czeski nie gryzie, Warszawa 2013.</w:t>
            </w:r>
          </w:p>
        </w:tc>
      </w:tr>
    </w:tbl>
    <w:p w14:paraId="2EC253A8" w14:textId="77777777" w:rsidR="00DA7C45" w:rsidRPr="00DA7C45" w:rsidRDefault="00DA7C45" w:rsidP="00DA7C45">
      <w:pPr>
        <w:spacing w:after="0" w:line="240" w:lineRule="auto"/>
      </w:pPr>
    </w:p>
    <w:p w14:paraId="7010190A" w14:textId="77777777" w:rsidR="00DA7C45" w:rsidRPr="00DA7C45" w:rsidRDefault="00DA7C45" w:rsidP="00DA7C45">
      <w:pPr>
        <w:spacing w:after="0" w:line="240" w:lineRule="auto"/>
      </w:pPr>
    </w:p>
    <w:p w14:paraId="349D79A3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DA7C45" w14:paraId="00B49A2E" w14:textId="77777777" w:rsidTr="00A127EF">
        <w:tc>
          <w:tcPr>
            <w:tcW w:w="675" w:type="dxa"/>
          </w:tcPr>
          <w:p w14:paraId="1850365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8424096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1, Praha 2010.</w:t>
            </w:r>
          </w:p>
        </w:tc>
      </w:tr>
      <w:tr w:rsidR="00DA7C45" w:rsidRPr="00DA7C45" w14:paraId="2CE60494" w14:textId="77777777" w:rsidTr="00A127EF">
        <w:tc>
          <w:tcPr>
            <w:tcW w:w="675" w:type="dxa"/>
          </w:tcPr>
          <w:p w14:paraId="2B8B887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2FF0816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2, Praha 2011.</w:t>
            </w:r>
          </w:p>
        </w:tc>
      </w:tr>
      <w:tr w:rsidR="00DA7C45" w:rsidRPr="00DA7C45" w14:paraId="7CB837B7" w14:textId="77777777" w:rsidTr="00A127EF">
        <w:tc>
          <w:tcPr>
            <w:tcW w:w="675" w:type="dxa"/>
          </w:tcPr>
          <w:p w14:paraId="0F4A760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69E949E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>Luttererová Jiřina, Česká slovní zásoba a konverzační cvičení, Praha 1994.</w:t>
            </w:r>
          </w:p>
        </w:tc>
      </w:tr>
      <w:tr w:rsidR="00DA7C45" w:rsidRPr="00DA7C45" w14:paraId="3BD0F3EB" w14:textId="77777777" w:rsidTr="00A127EF">
        <w:tc>
          <w:tcPr>
            <w:tcW w:w="675" w:type="dxa"/>
          </w:tcPr>
          <w:p w14:paraId="423E668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6EF1582F" w14:textId="77777777" w:rsidR="00DA7C45" w:rsidRPr="00DA7C45" w:rsidRDefault="00DA7C45" w:rsidP="00DA7C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5A2A4720" w14:textId="77777777" w:rsidR="00B34399" w:rsidRDefault="00B34399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2F77EC7" w14:textId="77777777" w:rsidR="00DA7C45" w:rsidRPr="00DA7C45" w:rsidRDefault="00DA7C45" w:rsidP="00DA7C45">
      <w:pPr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Państwowa Wyższa Szkoła Zawodowa w Nysie</w:t>
      </w:r>
    </w:p>
    <w:p w14:paraId="0BC75E34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</w:p>
    <w:p w14:paraId="7A75B66C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t>Opis modułu kształcenia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990"/>
        <w:gridCol w:w="646"/>
        <w:gridCol w:w="709"/>
        <w:gridCol w:w="159"/>
        <w:gridCol w:w="158"/>
        <w:gridCol w:w="945"/>
      </w:tblGrid>
      <w:tr w:rsidR="00DA7C45" w:rsidRPr="00DA7C45" w14:paraId="626F74AE" w14:textId="77777777" w:rsidTr="00395CD8">
        <w:trPr>
          <w:trHeight w:val="501"/>
        </w:trPr>
        <w:tc>
          <w:tcPr>
            <w:tcW w:w="2646" w:type="dxa"/>
            <w:gridSpan w:val="4"/>
            <w:vAlign w:val="center"/>
          </w:tcPr>
          <w:p w14:paraId="10E43CA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EF7B06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J. hiszpański</w:t>
            </w:r>
          </w:p>
        </w:tc>
        <w:tc>
          <w:tcPr>
            <w:tcW w:w="0" w:type="auto"/>
            <w:gridSpan w:val="4"/>
            <w:vAlign w:val="center"/>
          </w:tcPr>
          <w:p w14:paraId="1F37422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25F27B4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N-FIR-I-P-FIR-JEZH_I</w:t>
            </w:r>
          </w:p>
        </w:tc>
      </w:tr>
      <w:tr w:rsidR="00DA7C45" w:rsidRPr="00DA7C45" w14:paraId="25ED88F9" w14:textId="77777777" w:rsidTr="00395CD8">
        <w:trPr>
          <w:trHeight w:val="210"/>
        </w:trPr>
        <w:tc>
          <w:tcPr>
            <w:tcW w:w="2646" w:type="dxa"/>
            <w:gridSpan w:val="4"/>
            <w:vAlign w:val="center"/>
          </w:tcPr>
          <w:p w14:paraId="68DC3204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2"/>
            <w:vAlign w:val="center"/>
          </w:tcPr>
          <w:p w14:paraId="6277B87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A7C45" w:rsidRPr="00DA7C45" w14:paraId="613648DF" w14:textId="77777777" w:rsidTr="00395CD8">
        <w:trPr>
          <w:trHeight w:val="210"/>
        </w:trPr>
        <w:tc>
          <w:tcPr>
            <w:tcW w:w="2646" w:type="dxa"/>
            <w:gridSpan w:val="4"/>
            <w:vAlign w:val="center"/>
          </w:tcPr>
          <w:p w14:paraId="24AC9213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2"/>
            <w:vAlign w:val="center"/>
          </w:tcPr>
          <w:p w14:paraId="0B6C9FA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A7C45" w:rsidRPr="00DA7C45" w14:paraId="6F046CA4" w14:textId="77777777" w:rsidTr="00395CD8">
        <w:trPr>
          <w:trHeight w:val="210"/>
        </w:trPr>
        <w:tc>
          <w:tcPr>
            <w:tcW w:w="2646" w:type="dxa"/>
            <w:gridSpan w:val="4"/>
            <w:vAlign w:val="center"/>
          </w:tcPr>
          <w:p w14:paraId="7A968679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2"/>
            <w:vAlign w:val="center"/>
          </w:tcPr>
          <w:p w14:paraId="7BB1CCA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A7C45" w:rsidRPr="00DA7C45" w14:paraId="4FA17E97" w14:textId="77777777" w:rsidTr="00395CD8">
        <w:trPr>
          <w:trHeight w:val="210"/>
        </w:trPr>
        <w:tc>
          <w:tcPr>
            <w:tcW w:w="2646" w:type="dxa"/>
            <w:gridSpan w:val="4"/>
            <w:vAlign w:val="center"/>
          </w:tcPr>
          <w:p w14:paraId="17C8D148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2"/>
            <w:vAlign w:val="center"/>
          </w:tcPr>
          <w:p w14:paraId="0E117AD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A7C45" w:rsidRPr="00DA7C45" w14:paraId="0B6942AA" w14:textId="77777777" w:rsidTr="00395CD8">
        <w:trPr>
          <w:trHeight w:val="210"/>
        </w:trPr>
        <w:tc>
          <w:tcPr>
            <w:tcW w:w="2646" w:type="dxa"/>
            <w:gridSpan w:val="4"/>
            <w:vAlign w:val="center"/>
          </w:tcPr>
          <w:p w14:paraId="01823875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2"/>
            <w:vAlign w:val="center"/>
          </w:tcPr>
          <w:p w14:paraId="7BBC8C8F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A7C45" w:rsidRPr="00DA7C45" w14:paraId="3E21EF23" w14:textId="77777777" w:rsidTr="00395CD8">
        <w:trPr>
          <w:trHeight w:val="210"/>
        </w:trPr>
        <w:tc>
          <w:tcPr>
            <w:tcW w:w="2646" w:type="dxa"/>
            <w:gridSpan w:val="4"/>
            <w:vAlign w:val="center"/>
          </w:tcPr>
          <w:p w14:paraId="602F2462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2"/>
            <w:vAlign w:val="center"/>
          </w:tcPr>
          <w:p w14:paraId="0B93BF63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A7C45" w:rsidRPr="00DA7C45" w14:paraId="60963E40" w14:textId="77777777" w:rsidTr="00395CD8">
        <w:trPr>
          <w:trHeight w:val="395"/>
        </w:trPr>
        <w:tc>
          <w:tcPr>
            <w:tcW w:w="2896" w:type="dxa"/>
            <w:gridSpan w:val="5"/>
            <w:vAlign w:val="center"/>
          </w:tcPr>
          <w:p w14:paraId="36DFF81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93C82A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8"/>
            <w:vAlign w:val="center"/>
          </w:tcPr>
          <w:p w14:paraId="316D691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D66173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A7C45" w:rsidRPr="00DA7C45" w14:paraId="6EFA3274" w14:textId="77777777" w:rsidTr="00011835">
        <w:tc>
          <w:tcPr>
            <w:tcW w:w="1522" w:type="dxa"/>
            <w:gridSpan w:val="2"/>
            <w:vMerge w:val="restart"/>
            <w:vAlign w:val="center"/>
          </w:tcPr>
          <w:p w14:paraId="7EDEF4D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4A63C2E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039203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A95A0F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394D0C8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989" w:type="dxa"/>
            <w:vAlign w:val="center"/>
          </w:tcPr>
          <w:p w14:paraId="5BE781D8" w14:textId="77777777" w:rsidR="00DA7C45" w:rsidRPr="00DA7C45" w:rsidRDefault="00F0629C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50" w:type="dxa"/>
            <w:gridSpan w:val="2"/>
            <w:vAlign w:val="center"/>
          </w:tcPr>
          <w:p w14:paraId="5B6D28A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323" w:type="dxa"/>
            <w:gridSpan w:val="2"/>
            <w:vAlign w:val="center"/>
          </w:tcPr>
          <w:p w14:paraId="05BCE802" w14:textId="77777777" w:rsidR="00DA7C45" w:rsidRPr="00DA7C45" w:rsidRDefault="00F0629C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3B1D52B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C45" w:rsidRPr="00DA7C45" w14:paraId="30A6163F" w14:textId="77777777" w:rsidTr="00395CD8">
        <w:tc>
          <w:tcPr>
            <w:tcW w:w="1522" w:type="dxa"/>
            <w:gridSpan w:val="2"/>
            <w:vMerge/>
            <w:vAlign w:val="center"/>
          </w:tcPr>
          <w:p w14:paraId="0F6E8A6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C0211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4BC1D4A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608FDF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202BB2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8"/>
            <w:vAlign w:val="center"/>
          </w:tcPr>
          <w:p w14:paraId="3DD28E4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51A8FBB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CE1FC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011835" w:rsidRPr="00DA7C45" w14:paraId="273C0AB4" w14:textId="77777777" w:rsidTr="00395CD8">
        <w:trPr>
          <w:trHeight w:val="255"/>
        </w:trPr>
        <w:tc>
          <w:tcPr>
            <w:tcW w:w="1522" w:type="dxa"/>
            <w:gridSpan w:val="2"/>
            <w:vAlign w:val="center"/>
          </w:tcPr>
          <w:p w14:paraId="6EB03983" w14:textId="77777777" w:rsidR="00011835" w:rsidRPr="00DA7C45" w:rsidRDefault="00011835" w:rsidP="00011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vAlign w:val="center"/>
          </w:tcPr>
          <w:p w14:paraId="799B537E" w14:textId="7AB919AF" w:rsidR="00011835" w:rsidRPr="00DA7C45" w:rsidRDefault="00011835" w:rsidP="00011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56DF012F" w14:textId="4DC46D7C" w:rsidR="00011835" w:rsidRPr="00DA7C45" w:rsidRDefault="00011835" w:rsidP="00011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43D3E04" w14:textId="77777777" w:rsidR="00011835" w:rsidRPr="00DA7C45" w:rsidRDefault="00011835" w:rsidP="00011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8"/>
            <w:vAlign w:val="center"/>
          </w:tcPr>
          <w:p w14:paraId="7C810667" w14:textId="77777777" w:rsidR="00011835" w:rsidRPr="00DA7C45" w:rsidRDefault="00011835" w:rsidP="00011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Na podstawie aktywności studenta, przygotowania się do zajęć, przygotowania zadań domowych oraz wyniku testu końcowego.</w:t>
            </w:r>
          </w:p>
        </w:tc>
        <w:tc>
          <w:tcPr>
            <w:tcW w:w="0" w:type="auto"/>
            <w:vAlign w:val="center"/>
          </w:tcPr>
          <w:p w14:paraId="7CDF8D48" w14:textId="77777777" w:rsidR="00011835" w:rsidRPr="00DA7C45" w:rsidRDefault="00011835" w:rsidP="00011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011835" w:rsidRPr="00DA7C45" w14:paraId="31DAFDC4" w14:textId="77777777" w:rsidTr="00395CD8">
        <w:trPr>
          <w:trHeight w:val="279"/>
        </w:trPr>
        <w:tc>
          <w:tcPr>
            <w:tcW w:w="1522" w:type="dxa"/>
            <w:gridSpan w:val="2"/>
            <w:vAlign w:val="center"/>
          </w:tcPr>
          <w:p w14:paraId="4573657F" w14:textId="77777777" w:rsidR="00011835" w:rsidRPr="00DA7C45" w:rsidRDefault="00011835" w:rsidP="000118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77098543" w14:textId="756D713E" w:rsidR="00011835" w:rsidRPr="00DA7C45" w:rsidRDefault="00011835" w:rsidP="00011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434A4A29" w14:textId="03A8FC6D" w:rsidR="00011835" w:rsidRPr="00DA7C45" w:rsidRDefault="00011835" w:rsidP="00011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0BD340" w14:textId="77777777" w:rsidR="00011835" w:rsidRPr="00DA7C45" w:rsidRDefault="00011835" w:rsidP="00011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24B3F540" w14:textId="77777777" w:rsidR="00011835" w:rsidRPr="00DA7C45" w:rsidRDefault="00011835" w:rsidP="00011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</w:tcPr>
          <w:p w14:paraId="26D4582A" w14:textId="77777777" w:rsidR="00011835" w:rsidRPr="00DA7C45" w:rsidRDefault="00011835" w:rsidP="00011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B471AC6" w14:textId="77777777" w:rsidR="00011835" w:rsidRPr="00DA7C45" w:rsidRDefault="00011835" w:rsidP="00011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395CD8" w:rsidRPr="00DA7C45" w14:paraId="25539F26" w14:textId="77777777" w:rsidTr="00395CD8">
        <w:tc>
          <w:tcPr>
            <w:tcW w:w="0" w:type="auto"/>
            <w:vAlign w:val="center"/>
          </w:tcPr>
          <w:p w14:paraId="394607E5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4EA99ECD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3E0AAB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32C270C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5FE2EAE6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3"/>
            <w:vAlign w:val="center"/>
          </w:tcPr>
          <w:p w14:paraId="1F5A56D8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67C2556A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95CD8" w:rsidRPr="00DA7C45" w14:paraId="2E52C2DD" w14:textId="77777777" w:rsidTr="007D56D3">
        <w:trPr>
          <w:trHeight w:val="255"/>
        </w:trPr>
        <w:tc>
          <w:tcPr>
            <w:tcW w:w="0" w:type="auto"/>
            <w:vMerge w:val="restart"/>
            <w:vAlign w:val="center"/>
          </w:tcPr>
          <w:p w14:paraId="140D2DE7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A6BA21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0F3F5B35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0C9AC438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p</w:t>
            </w:r>
            <w:r w:rsidRPr="00DA7C45">
              <w:rPr>
                <w:rFonts w:ascii="Times New Roman" w:hAnsi="Times New Roman"/>
                <w:sz w:val="16"/>
                <w:szCs w:val="16"/>
              </w:rPr>
              <w:t>otrafi posługiwać się w mowie i w piśmie słownictwem i formami językowymi  umożliwiającymi komunikowanie się w zakresie najprostszych informacji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A7C4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3"/>
            <w:vAlign w:val="center"/>
          </w:tcPr>
          <w:p w14:paraId="28664228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7604B9A4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95CD8" w:rsidRPr="00DA7C45" w14:paraId="2B43A3CA" w14:textId="77777777" w:rsidTr="007D56D3">
        <w:trPr>
          <w:trHeight w:val="255"/>
        </w:trPr>
        <w:tc>
          <w:tcPr>
            <w:tcW w:w="0" w:type="auto"/>
            <w:vMerge/>
            <w:vAlign w:val="center"/>
          </w:tcPr>
          <w:p w14:paraId="380A5C8C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08D2C8C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42F2A77D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Pr="00DA7C45">
              <w:rPr>
                <w:rFonts w:ascii="Times New Roman" w:hAnsi="Times New Roman"/>
                <w:sz w:val="16"/>
                <w:szCs w:val="16"/>
              </w:rPr>
              <w:t>potrafi posługiwać się nowoczesną technologią komputerową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3"/>
            <w:vAlign w:val="center"/>
          </w:tcPr>
          <w:p w14:paraId="72103BD4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vAlign w:val="center"/>
          </w:tcPr>
          <w:p w14:paraId="73D41C03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95CD8" w:rsidRPr="00DA7C45" w14:paraId="7FE5AB18" w14:textId="77777777" w:rsidTr="007D56D3">
        <w:trPr>
          <w:trHeight w:val="255"/>
        </w:trPr>
        <w:tc>
          <w:tcPr>
            <w:tcW w:w="0" w:type="auto"/>
            <w:vMerge w:val="restart"/>
            <w:vAlign w:val="center"/>
          </w:tcPr>
          <w:p w14:paraId="5CEF4A3B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FFAF12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05EC2620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4F7F5245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Student </w:t>
            </w: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potrafi pracować w grupie, przyjmując różne w niej role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3"/>
            <w:vAlign w:val="center"/>
          </w:tcPr>
          <w:p w14:paraId="62840731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0" w:type="auto"/>
            <w:vAlign w:val="center"/>
          </w:tcPr>
          <w:p w14:paraId="7E14D2BD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95CD8" w:rsidRPr="00DA7C45" w14:paraId="7BF1A172" w14:textId="77777777" w:rsidTr="007D56D3">
        <w:trPr>
          <w:trHeight w:val="255"/>
        </w:trPr>
        <w:tc>
          <w:tcPr>
            <w:tcW w:w="0" w:type="auto"/>
            <w:vMerge/>
            <w:vAlign w:val="center"/>
          </w:tcPr>
          <w:p w14:paraId="28E1C376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8145690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3F49C434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Student </w:t>
            </w: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potrafi odpowiednio określić priorytety służące realizacji określonych zadań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3"/>
            <w:vAlign w:val="center"/>
          </w:tcPr>
          <w:p w14:paraId="0BF8DC54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65294965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7FCB98FB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</w:p>
    <w:p w14:paraId="40B8DE14" w14:textId="77777777" w:rsidR="00DA7C45" w:rsidRPr="00DA7C45" w:rsidRDefault="00DA7C45" w:rsidP="00395CD8">
      <w:pPr>
        <w:jc w:val="center"/>
      </w:pPr>
      <w:r w:rsidRPr="00DA7C45">
        <w:rPr>
          <w:rFonts w:ascii="Times New Roman" w:hAnsi="Times New Roman"/>
          <w:b/>
        </w:rPr>
        <w:br w:type="page"/>
      </w:r>
    </w:p>
    <w:p w14:paraId="0F2C79B7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A7C45" w:rsidRPr="00DA7C45" w14:paraId="062DB734" w14:textId="77777777" w:rsidTr="00A127EF">
        <w:trPr>
          <w:jc w:val="center"/>
        </w:trPr>
        <w:tc>
          <w:tcPr>
            <w:tcW w:w="1951" w:type="dxa"/>
            <w:gridSpan w:val="2"/>
          </w:tcPr>
          <w:p w14:paraId="384609CB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F27FF1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7F234086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66F5E2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7CA3CF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3DA536A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Podejście komunikatywne</w:t>
            </w:r>
          </w:p>
        </w:tc>
      </w:tr>
      <w:tr w:rsidR="00DA7C45" w:rsidRPr="00DA7C45" w14:paraId="58E9E4B0" w14:textId="77777777" w:rsidTr="00A127EF">
        <w:trPr>
          <w:jc w:val="center"/>
        </w:trPr>
        <w:tc>
          <w:tcPr>
            <w:tcW w:w="675" w:type="dxa"/>
          </w:tcPr>
          <w:p w14:paraId="22D9EAE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1595C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01FE8C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32134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31B583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B14681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A7C45" w:rsidRPr="00DA7C45" w14:paraId="4DC5D9C7" w14:textId="77777777" w:rsidTr="00A127EF">
        <w:trPr>
          <w:jc w:val="center"/>
        </w:trPr>
        <w:tc>
          <w:tcPr>
            <w:tcW w:w="675" w:type="dxa"/>
          </w:tcPr>
          <w:p w14:paraId="1FF725E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775F35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Powitania, pozdrowienia, przedstawianie się (pytania i odpowiedzi – imię, pochodzenie, samopoczucie),elementarne zwroty na lekcji języka hiszpańskiego / w sali lekcyjnej, alfabet i literowanie, zasady fonetyki hiszpańskiej.</w:t>
            </w:r>
          </w:p>
        </w:tc>
        <w:tc>
          <w:tcPr>
            <w:tcW w:w="1307" w:type="dxa"/>
          </w:tcPr>
          <w:p w14:paraId="330479E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62AC38F8" w14:textId="77777777" w:rsidTr="00A127EF">
        <w:trPr>
          <w:jc w:val="center"/>
        </w:trPr>
        <w:tc>
          <w:tcPr>
            <w:tcW w:w="675" w:type="dxa"/>
          </w:tcPr>
          <w:p w14:paraId="3A4083F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814021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Kraje i narodowości, liczebniki– pytania i odpowiedzi (ile masz lat, twój numer telefonu, loteria, etc.) . Przedstawianie innej osoby (imię, wiek, narodowość).</w:t>
            </w:r>
          </w:p>
        </w:tc>
        <w:tc>
          <w:tcPr>
            <w:tcW w:w="1307" w:type="dxa"/>
          </w:tcPr>
          <w:p w14:paraId="12A1C26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3067EE46" w14:textId="77777777" w:rsidTr="00A127EF">
        <w:trPr>
          <w:jc w:val="center"/>
        </w:trPr>
        <w:tc>
          <w:tcPr>
            <w:tcW w:w="675" w:type="dxa"/>
          </w:tcPr>
          <w:p w14:paraId="0412617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03267E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Zawody i najbliższa rodzina. Czas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Presente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Indicativo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38C9CA7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4AD87552" w14:textId="77777777" w:rsidTr="00A127EF">
        <w:trPr>
          <w:jc w:val="center"/>
        </w:trPr>
        <w:tc>
          <w:tcPr>
            <w:tcW w:w="675" w:type="dxa"/>
          </w:tcPr>
          <w:p w14:paraId="1E2CC72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6DFEC58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Członkowie bliższej i dalszej rodziny. Drzewo genealogiczne. Przedstawianie swojej rodziny. Zadawanie pytań na temat członków rodziny (imię, wiek, zawód).</w:t>
            </w:r>
          </w:p>
        </w:tc>
        <w:tc>
          <w:tcPr>
            <w:tcW w:w="1307" w:type="dxa"/>
          </w:tcPr>
          <w:p w14:paraId="477ABE0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4B6FEB5F" w14:textId="77777777" w:rsidTr="00A127EF">
        <w:trPr>
          <w:jc w:val="center"/>
        </w:trPr>
        <w:tc>
          <w:tcPr>
            <w:tcW w:w="675" w:type="dxa"/>
          </w:tcPr>
          <w:p w14:paraId="6D19AAC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CB93B8F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Rozmowa na temat rodziny, przyjaciół, znajomych. Praktyczne użycie czasu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Presente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Indicativo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392E975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5B5DC14E" w14:textId="77777777" w:rsidTr="00A127EF">
        <w:trPr>
          <w:jc w:val="center"/>
        </w:trPr>
        <w:tc>
          <w:tcPr>
            <w:tcW w:w="675" w:type="dxa"/>
          </w:tcPr>
          <w:p w14:paraId="1FA5796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A2F0863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Czasowniki dotyczące dnia codziennego i sposobu spędzania czasu. Wywiad z innymi. Praktyczne użycie czasu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Presente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Indicativo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>. Typowa rodzina hiszpańska.</w:t>
            </w:r>
          </w:p>
        </w:tc>
        <w:tc>
          <w:tcPr>
            <w:tcW w:w="1307" w:type="dxa"/>
          </w:tcPr>
          <w:p w14:paraId="696178A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6E080DA2" w14:textId="77777777" w:rsidTr="00A127EF">
        <w:trPr>
          <w:jc w:val="center"/>
        </w:trPr>
        <w:tc>
          <w:tcPr>
            <w:tcW w:w="675" w:type="dxa"/>
          </w:tcPr>
          <w:p w14:paraId="36CDC11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E75CE4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Godziny. Użycie ‘ser’ i ‘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estar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>’.</w:t>
            </w:r>
          </w:p>
        </w:tc>
        <w:tc>
          <w:tcPr>
            <w:tcW w:w="1307" w:type="dxa"/>
          </w:tcPr>
          <w:p w14:paraId="5877266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7C5BE861" w14:textId="77777777" w:rsidTr="00A127EF">
        <w:trPr>
          <w:jc w:val="center"/>
        </w:trPr>
        <w:tc>
          <w:tcPr>
            <w:tcW w:w="675" w:type="dxa"/>
          </w:tcPr>
          <w:p w14:paraId="45FFFB1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851335F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Opis dnia codziennego w zakresie wykonywanych czynności. Opis swojego dnia. Opisywanie rutyny innych osób.</w:t>
            </w:r>
          </w:p>
        </w:tc>
        <w:tc>
          <w:tcPr>
            <w:tcW w:w="1307" w:type="dxa"/>
          </w:tcPr>
          <w:p w14:paraId="2E2C80F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5A8E5F6F" w14:textId="77777777" w:rsidTr="00A127EF">
        <w:trPr>
          <w:jc w:val="center"/>
        </w:trPr>
        <w:tc>
          <w:tcPr>
            <w:tcW w:w="675" w:type="dxa"/>
          </w:tcPr>
          <w:p w14:paraId="6CEEC5F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F2DE1A9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Zawody. Co robią te osoby? Gdzie pracują i czym się zajmują?</w:t>
            </w:r>
          </w:p>
        </w:tc>
        <w:tc>
          <w:tcPr>
            <w:tcW w:w="1307" w:type="dxa"/>
          </w:tcPr>
          <w:p w14:paraId="3E36E22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2FDAA4BB" w14:textId="77777777" w:rsidTr="00A127EF">
        <w:trPr>
          <w:jc w:val="center"/>
        </w:trPr>
        <w:tc>
          <w:tcPr>
            <w:tcW w:w="675" w:type="dxa"/>
          </w:tcPr>
          <w:p w14:paraId="22F015C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6F80D8DF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W hotelu. Wyposażenie hotelu, rezerwacja pokoju.</w:t>
            </w:r>
          </w:p>
        </w:tc>
        <w:tc>
          <w:tcPr>
            <w:tcW w:w="1307" w:type="dxa"/>
          </w:tcPr>
          <w:p w14:paraId="3D0CD1D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297FC7DF" w14:textId="77777777" w:rsidTr="00A127EF">
        <w:trPr>
          <w:jc w:val="center"/>
        </w:trPr>
        <w:tc>
          <w:tcPr>
            <w:tcW w:w="675" w:type="dxa"/>
          </w:tcPr>
          <w:p w14:paraId="71EE774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64635E85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Śniadanie w hotelu.</w:t>
            </w:r>
          </w:p>
        </w:tc>
        <w:tc>
          <w:tcPr>
            <w:tcW w:w="1307" w:type="dxa"/>
          </w:tcPr>
          <w:p w14:paraId="532E124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7180C8F0" w14:textId="77777777" w:rsidTr="00A127EF">
        <w:trPr>
          <w:jc w:val="center"/>
        </w:trPr>
        <w:tc>
          <w:tcPr>
            <w:tcW w:w="675" w:type="dxa"/>
          </w:tcPr>
          <w:p w14:paraId="2623719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8C9241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W restauracji.</w:t>
            </w:r>
          </w:p>
        </w:tc>
        <w:tc>
          <w:tcPr>
            <w:tcW w:w="1307" w:type="dxa"/>
          </w:tcPr>
          <w:p w14:paraId="177B553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44CBA51E" w14:textId="77777777" w:rsidTr="00A127EF">
        <w:trPr>
          <w:jc w:val="center"/>
        </w:trPr>
        <w:tc>
          <w:tcPr>
            <w:tcW w:w="675" w:type="dxa"/>
          </w:tcPr>
          <w:p w14:paraId="74A9949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8B6A3B3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Hobby i upodobania. Konstrukcja ‘me gusta…”.</w:t>
            </w:r>
          </w:p>
        </w:tc>
        <w:tc>
          <w:tcPr>
            <w:tcW w:w="1307" w:type="dxa"/>
          </w:tcPr>
          <w:p w14:paraId="01B2D61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4324D754" w14:textId="77777777" w:rsidTr="00A127EF">
        <w:trPr>
          <w:jc w:val="center"/>
        </w:trPr>
        <w:tc>
          <w:tcPr>
            <w:tcW w:w="675" w:type="dxa"/>
          </w:tcPr>
          <w:p w14:paraId="538A404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79D190A0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Użycie ‘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estar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>’ y ‘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haber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>’. Wyposażenie domu i mieszkania. Opis domu / mieszkania.</w:t>
            </w:r>
          </w:p>
        </w:tc>
        <w:tc>
          <w:tcPr>
            <w:tcW w:w="1307" w:type="dxa"/>
          </w:tcPr>
          <w:p w14:paraId="77A6555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3D489EB3" w14:textId="77777777" w:rsidTr="00A127EF">
        <w:trPr>
          <w:jc w:val="center"/>
        </w:trPr>
        <w:tc>
          <w:tcPr>
            <w:tcW w:w="675" w:type="dxa"/>
          </w:tcPr>
          <w:p w14:paraId="77657A9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0B1C10B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Test końcowy</w:t>
            </w:r>
          </w:p>
        </w:tc>
        <w:tc>
          <w:tcPr>
            <w:tcW w:w="1307" w:type="dxa"/>
          </w:tcPr>
          <w:p w14:paraId="4EB97EF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1B582046" w14:textId="77777777" w:rsidTr="00A127EF">
        <w:trPr>
          <w:jc w:val="center"/>
        </w:trPr>
        <w:tc>
          <w:tcPr>
            <w:tcW w:w="7905" w:type="dxa"/>
            <w:gridSpan w:val="4"/>
          </w:tcPr>
          <w:p w14:paraId="25FD121E" w14:textId="77777777" w:rsidR="00DA7C45" w:rsidRPr="00DA7C45" w:rsidRDefault="00DA7C45" w:rsidP="00DA7C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8ACE19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EDAE7FC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4F027E1F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DAD415B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DB1D22" w14:paraId="20123AF9" w14:textId="77777777" w:rsidTr="00A127EF">
        <w:tc>
          <w:tcPr>
            <w:tcW w:w="675" w:type="dxa"/>
          </w:tcPr>
          <w:p w14:paraId="6AB10E9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58951C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Francisca Castro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  <w:lang w:val="en-US"/>
              </w:rPr>
              <w:t>Viudez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  <w:lang w:val="en-US"/>
              </w:rPr>
              <w:t>, Pilar Diaz B</w:t>
            </w: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allesteros, Ignacio Rodero Diez, Carmen Sardinero Franco (2011): </w:t>
            </w:r>
            <w:r w:rsidRPr="00DA7C45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Libro del alumno. Madrid: SGEL.</w:t>
            </w:r>
          </w:p>
        </w:tc>
      </w:tr>
      <w:tr w:rsidR="00DA7C45" w:rsidRPr="00DB1D22" w14:paraId="7E58600F" w14:textId="77777777" w:rsidTr="00A127EF">
        <w:tc>
          <w:tcPr>
            <w:tcW w:w="675" w:type="dxa"/>
          </w:tcPr>
          <w:p w14:paraId="766D1E7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336F4C1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Francisca Castro Viudez, Pilar Diaz Ballesteros, Ignacio Rodero Diez, Carmen Sardinero Franco (2011): </w:t>
            </w:r>
            <w:r w:rsidRPr="00DA7C45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Cuaderno de ejercicios. Madrid: SGEL.</w:t>
            </w:r>
          </w:p>
        </w:tc>
      </w:tr>
    </w:tbl>
    <w:p w14:paraId="1F6A1863" w14:textId="77777777" w:rsidR="00DA7C45" w:rsidRPr="00DA7C45" w:rsidRDefault="00DA7C45" w:rsidP="00DA7C45">
      <w:pPr>
        <w:spacing w:after="0" w:line="240" w:lineRule="auto"/>
        <w:rPr>
          <w:lang w:val="en-US"/>
        </w:rPr>
      </w:pPr>
    </w:p>
    <w:p w14:paraId="44364809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DA7C45" w14:paraId="6CBB5CB9" w14:textId="77777777" w:rsidTr="00A127EF">
        <w:tc>
          <w:tcPr>
            <w:tcW w:w="675" w:type="dxa"/>
          </w:tcPr>
          <w:p w14:paraId="7176525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341C1F9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Ernesto Martin Peris, Neus Sans Baulenas (2011): </w:t>
            </w:r>
            <w:r w:rsidRPr="00DA7C45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Gente </w:t>
            </w: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>(nueva edicion), Barcelona: Difusion.</w:t>
            </w:r>
          </w:p>
        </w:tc>
      </w:tr>
      <w:tr w:rsidR="00DA7C45" w:rsidRPr="00DA7C45" w14:paraId="486E9A27" w14:textId="77777777" w:rsidTr="00A127EF">
        <w:tc>
          <w:tcPr>
            <w:tcW w:w="675" w:type="dxa"/>
          </w:tcPr>
          <w:p w14:paraId="6AE11B4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8E0F046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Luis Aragones, Ramon Palencia (2010): </w:t>
            </w:r>
            <w:r w:rsidRPr="00DA7C45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Gramatica de uso del espanol. </w:t>
            </w:r>
            <w:r w:rsidRPr="00DA7C45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Teoria y </w:t>
            </w:r>
            <w:proofErr w:type="spellStart"/>
            <w:r w:rsidRPr="00DA7C45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practica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Madrid: SM. </w:t>
            </w:r>
          </w:p>
        </w:tc>
      </w:tr>
      <w:tr w:rsidR="00DA7C45" w:rsidRPr="00DA7C45" w14:paraId="1301BB0C" w14:textId="77777777" w:rsidTr="00A127EF">
        <w:tc>
          <w:tcPr>
            <w:tcW w:w="675" w:type="dxa"/>
          </w:tcPr>
          <w:p w14:paraId="561C932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145EF80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Rosario Alonso Raya, Alejandro Castaneda Castro, Pablo Martinez Gila, Lourdes Miquel Lopez, Jenaro Ortega Olivares, Jose Placido Ruiz Campillo, </w:t>
            </w:r>
            <w:r w:rsidRPr="00DA7C45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Gramatica basica del estudiante de espanol</w:t>
            </w:r>
            <w:r w:rsidRPr="00DA7C4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Barcelona: Difusion. </w:t>
            </w:r>
          </w:p>
        </w:tc>
      </w:tr>
      <w:tr w:rsidR="00DA7C45" w:rsidRPr="00DA7C45" w14:paraId="77CC74E7" w14:textId="77777777" w:rsidTr="00A127EF">
        <w:tc>
          <w:tcPr>
            <w:tcW w:w="675" w:type="dxa"/>
          </w:tcPr>
          <w:p w14:paraId="4471820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195B84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79ADC9AF" w14:textId="77777777" w:rsidR="00395CD8" w:rsidRDefault="00395CD8" w:rsidP="00DA7C4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B1F43E0" w14:textId="77777777" w:rsidR="00395CD8" w:rsidRDefault="00395CD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197BA140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Państwowa Wyższa Szkoła Zawodowa w Nysie</w:t>
      </w:r>
    </w:p>
    <w:p w14:paraId="36E5C28E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b/>
        </w:rPr>
      </w:pPr>
    </w:p>
    <w:p w14:paraId="2765A52B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17E2576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t>Opis modułu kształcenia</w:t>
      </w:r>
    </w:p>
    <w:p w14:paraId="5F6FD43E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3"/>
        <w:gridCol w:w="452"/>
        <w:gridCol w:w="876"/>
        <w:gridCol w:w="251"/>
        <w:gridCol w:w="251"/>
        <w:gridCol w:w="251"/>
        <w:gridCol w:w="965"/>
        <w:gridCol w:w="874"/>
        <w:gridCol w:w="296"/>
        <w:gridCol w:w="966"/>
        <w:gridCol w:w="248"/>
        <w:gridCol w:w="248"/>
        <w:gridCol w:w="1310"/>
        <w:gridCol w:w="270"/>
        <w:gridCol w:w="955"/>
      </w:tblGrid>
      <w:tr w:rsidR="00DA7C45" w:rsidRPr="00DB1D22" w14:paraId="324E4F60" w14:textId="77777777" w:rsidTr="00A127EF">
        <w:trPr>
          <w:trHeight w:val="501"/>
        </w:trPr>
        <w:tc>
          <w:tcPr>
            <w:tcW w:w="0" w:type="auto"/>
            <w:gridSpan w:val="4"/>
            <w:vAlign w:val="center"/>
          </w:tcPr>
          <w:p w14:paraId="602E271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vAlign w:val="center"/>
          </w:tcPr>
          <w:p w14:paraId="659E771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Przepisy BHP i ergonomia</w:t>
            </w:r>
          </w:p>
        </w:tc>
        <w:tc>
          <w:tcPr>
            <w:tcW w:w="0" w:type="auto"/>
            <w:gridSpan w:val="2"/>
            <w:vAlign w:val="center"/>
          </w:tcPr>
          <w:p w14:paraId="0B4CAAF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1747A33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A7C45">
              <w:rPr>
                <w:rFonts w:ascii="Times New Roman" w:hAnsi="Times New Roman"/>
                <w:sz w:val="16"/>
                <w:szCs w:val="16"/>
                <w:lang w:val="en-US"/>
              </w:rPr>
              <w:t>N-FIR-I-P-FIR-PBE_I</w:t>
            </w:r>
          </w:p>
        </w:tc>
      </w:tr>
      <w:tr w:rsidR="00DA7C45" w:rsidRPr="00DA7C45" w14:paraId="230A8BFA" w14:textId="77777777" w:rsidTr="00A127EF">
        <w:trPr>
          <w:trHeight w:val="210"/>
        </w:trPr>
        <w:tc>
          <w:tcPr>
            <w:tcW w:w="0" w:type="auto"/>
            <w:gridSpan w:val="4"/>
            <w:vAlign w:val="center"/>
          </w:tcPr>
          <w:p w14:paraId="0147E527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3E2EC363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A7C45" w:rsidRPr="00DA7C45" w14:paraId="4E23B4E3" w14:textId="77777777" w:rsidTr="00A127EF">
        <w:trPr>
          <w:trHeight w:val="210"/>
        </w:trPr>
        <w:tc>
          <w:tcPr>
            <w:tcW w:w="0" w:type="auto"/>
            <w:gridSpan w:val="4"/>
            <w:vAlign w:val="center"/>
          </w:tcPr>
          <w:p w14:paraId="66A8C10C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7302D148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A7C45" w:rsidRPr="00DA7C45" w14:paraId="24AA2D7D" w14:textId="77777777" w:rsidTr="00A127EF">
        <w:trPr>
          <w:trHeight w:val="210"/>
        </w:trPr>
        <w:tc>
          <w:tcPr>
            <w:tcW w:w="0" w:type="auto"/>
            <w:gridSpan w:val="4"/>
            <w:vAlign w:val="center"/>
          </w:tcPr>
          <w:p w14:paraId="4ADF3A83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0D4897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A7C45" w:rsidRPr="00DA7C45" w14:paraId="067CDAD7" w14:textId="77777777" w:rsidTr="00A127EF">
        <w:trPr>
          <w:trHeight w:val="210"/>
        </w:trPr>
        <w:tc>
          <w:tcPr>
            <w:tcW w:w="0" w:type="auto"/>
            <w:gridSpan w:val="4"/>
            <w:vAlign w:val="center"/>
          </w:tcPr>
          <w:p w14:paraId="2F9FE21D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3B233E0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A7C45" w:rsidRPr="00DA7C45" w14:paraId="462C2F7C" w14:textId="77777777" w:rsidTr="00A127EF">
        <w:trPr>
          <w:trHeight w:val="210"/>
        </w:trPr>
        <w:tc>
          <w:tcPr>
            <w:tcW w:w="0" w:type="auto"/>
            <w:gridSpan w:val="4"/>
            <w:vAlign w:val="center"/>
          </w:tcPr>
          <w:p w14:paraId="7EE42200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0F9472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A7C45" w:rsidRPr="00DA7C45" w14:paraId="7F687FA0" w14:textId="77777777" w:rsidTr="00A127EF">
        <w:trPr>
          <w:trHeight w:val="210"/>
        </w:trPr>
        <w:tc>
          <w:tcPr>
            <w:tcW w:w="0" w:type="auto"/>
            <w:gridSpan w:val="4"/>
            <w:vAlign w:val="center"/>
          </w:tcPr>
          <w:p w14:paraId="28269359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6AEF7500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A7C45" w:rsidRPr="00DA7C45" w14:paraId="35804420" w14:textId="77777777" w:rsidTr="00A127EF">
        <w:trPr>
          <w:trHeight w:val="395"/>
        </w:trPr>
        <w:tc>
          <w:tcPr>
            <w:tcW w:w="0" w:type="auto"/>
            <w:gridSpan w:val="5"/>
            <w:vAlign w:val="center"/>
          </w:tcPr>
          <w:p w14:paraId="66F51C6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645072D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7D51810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ACF15B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A7C45" w:rsidRPr="00DA7C45" w14:paraId="1413428E" w14:textId="77777777" w:rsidTr="00A127EF">
        <w:tc>
          <w:tcPr>
            <w:tcW w:w="0" w:type="auto"/>
            <w:gridSpan w:val="2"/>
            <w:vMerge w:val="restart"/>
            <w:vAlign w:val="center"/>
          </w:tcPr>
          <w:p w14:paraId="14C2602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7FEED06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7BD769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0A7AD52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254ED96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gridSpan w:val="2"/>
            <w:vAlign w:val="center"/>
          </w:tcPr>
          <w:p w14:paraId="5CF842A0" w14:textId="27BCF534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0,</w:t>
            </w:r>
            <w:r w:rsidR="00011835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vAlign w:val="center"/>
          </w:tcPr>
          <w:p w14:paraId="3B20E30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7B20A0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14:paraId="0438DA1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C45" w:rsidRPr="00DA7C45" w14:paraId="42C6D8AA" w14:textId="77777777" w:rsidTr="00A127EF">
        <w:tc>
          <w:tcPr>
            <w:tcW w:w="0" w:type="auto"/>
            <w:gridSpan w:val="2"/>
            <w:vMerge/>
            <w:vAlign w:val="center"/>
          </w:tcPr>
          <w:p w14:paraId="41ECFCC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BAA4B2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F12612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F26C9C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E1877C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2BB7802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39BD46B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4ECAC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A7C45" w:rsidRPr="00DA7C45" w14:paraId="5C9B7B20" w14:textId="77777777" w:rsidTr="00A127EF">
        <w:trPr>
          <w:trHeight w:val="255"/>
        </w:trPr>
        <w:tc>
          <w:tcPr>
            <w:tcW w:w="0" w:type="auto"/>
            <w:gridSpan w:val="2"/>
            <w:vAlign w:val="center"/>
          </w:tcPr>
          <w:p w14:paraId="6172C27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0A9ACE09" w14:textId="77777777" w:rsidR="00DA7C45" w:rsidRPr="00DA7C45" w:rsidRDefault="00AA52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6FDEE657" w14:textId="77777777" w:rsidR="00DA7C45" w:rsidRPr="00DA7C45" w:rsidRDefault="00AA52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553784D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4DF072B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1C6EAAC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A7C45" w:rsidRPr="00DA7C45" w14:paraId="06A74604" w14:textId="77777777" w:rsidTr="00395CD8">
        <w:trPr>
          <w:trHeight w:val="279"/>
        </w:trPr>
        <w:tc>
          <w:tcPr>
            <w:tcW w:w="0" w:type="auto"/>
            <w:gridSpan w:val="2"/>
            <w:vAlign w:val="center"/>
          </w:tcPr>
          <w:p w14:paraId="53CF4FB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333130D" w14:textId="77777777" w:rsidR="00DA7C45" w:rsidRPr="00DA7C45" w:rsidRDefault="00AA52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696EAA32" w14:textId="77777777" w:rsidR="00DA7C45" w:rsidRPr="00DA7C45" w:rsidRDefault="00AA52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55841D2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569" w:type="dxa"/>
            <w:gridSpan w:val="5"/>
            <w:vAlign w:val="center"/>
          </w:tcPr>
          <w:p w14:paraId="485F249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vAlign w:val="center"/>
          </w:tcPr>
          <w:p w14:paraId="050C141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B6AAE2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395CD8" w:rsidRPr="00DA7C45" w14:paraId="6F8AA6C6" w14:textId="77777777" w:rsidTr="00395CD8">
        <w:tc>
          <w:tcPr>
            <w:tcW w:w="0" w:type="auto"/>
            <w:vAlign w:val="center"/>
          </w:tcPr>
          <w:p w14:paraId="5A35BE00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AC6E8D4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BDEFD43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4A6AA90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1" w:type="dxa"/>
            <w:gridSpan w:val="10"/>
            <w:vAlign w:val="center"/>
          </w:tcPr>
          <w:p w14:paraId="18EA2B22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599" w:type="dxa"/>
            <w:gridSpan w:val="2"/>
            <w:vAlign w:val="center"/>
          </w:tcPr>
          <w:p w14:paraId="6A858281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EEC6FD3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95CD8" w:rsidRPr="00DA7C45" w14:paraId="161DC46D" w14:textId="77777777" w:rsidTr="00395CD8">
        <w:trPr>
          <w:trHeight w:val="255"/>
        </w:trPr>
        <w:tc>
          <w:tcPr>
            <w:tcW w:w="0" w:type="auto"/>
            <w:vMerge w:val="restart"/>
            <w:vAlign w:val="center"/>
          </w:tcPr>
          <w:p w14:paraId="352CF1D1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45AA62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3A621B5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191" w:type="dxa"/>
            <w:gridSpan w:val="10"/>
            <w:vAlign w:val="bottom"/>
          </w:tcPr>
          <w:p w14:paraId="5767E7C2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Zna rodzaje szkodliwości zawodowych mogących występować na  stanowiskach pracy</w:t>
            </w:r>
          </w:p>
        </w:tc>
        <w:tc>
          <w:tcPr>
            <w:tcW w:w="1599" w:type="dxa"/>
            <w:gridSpan w:val="2"/>
            <w:vAlign w:val="center"/>
          </w:tcPr>
          <w:p w14:paraId="4832D07F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0" w:type="auto"/>
            <w:vAlign w:val="center"/>
          </w:tcPr>
          <w:p w14:paraId="60757BDD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395CD8" w:rsidRPr="00DA7C45" w14:paraId="3CD3D6C4" w14:textId="77777777" w:rsidTr="00395CD8">
        <w:trPr>
          <w:trHeight w:val="255"/>
        </w:trPr>
        <w:tc>
          <w:tcPr>
            <w:tcW w:w="0" w:type="auto"/>
            <w:vMerge/>
            <w:vAlign w:val="center"/>
          </w:tcPr>
          <w:p w14:paraId="0F0535BC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EB203F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191" w:type="dxa"/>
            <w:gridSpan w:val="10"/>
            <w:vAlign w:val="bottom"/>
          </w:tcPr>
          <w:p w14:paraId="3840FE82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Zna zasady opracowywania najwyższych dopuszczalnych stężeń i natężeń czynników szkodliwych w środowisku zawodowym</w:t>
            </w:r>
          </w:p>
        </w:tc>
        <w:tc>
          <w:tcPr>
            <w:tcW w:w="1599" w:type="dxa"/>
            <w:gridSpan w:val="2"/>
            <w:vAlign w:val="center"/>
          </w:tcPr>
          <w:p w14:paraId="3070911A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0" w:type="auto"/>
            <w:vAlign w:val="center"/>
          </w:tcPr>
          <w:p w14:paraId="697B5E0C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395CD8" w:rsidRPr="00DA7C45" w14:paraId="37584A82" w14:textId="77777777" w:rsidTr="00395CD8">
        <w:trPr>
          <w:trHeight w:val="255"/>
        </w:trPr>
        <w:tc>
          <w:tcPr>
            <w:tcW w:w="0" w:type="auto"/>
            <w:vMerge/>
            <w:vAlign w:val="center"/>
          </w:tcPr>
          <w:p w14:paraId="25E2DFF7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BB6DA81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191" w:type="dxa"/>
            <w:gridSpan w:val="10"/>
            <w:vAlign w:val="bottom"/>
          </w:tcPr>
          <w:p w14:paraId="00E93D31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Posiada podstawową wiedzę na temat ergonomii </w:t>
            </w:r>
          </w:p>
        </w:tc>
        <w:tc>
          <w:tcPr>
            <w:tcW w:w="1599" w:type="dxa"/>
            <w:gridSpan w:val="2"/>
            <w:vAlign w:val="center"/>
          </w:tcPr>
          <w:p w14:paraId="0EDD285E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0" w:type="auto"/>
          </w:tcPr>
          <w:p w14:paraId="55624E07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395CD8" w:rsidRPr="00DA7C45" w14:paraId="37FEE97B" w14:textId="77777777" w:rsidTr="00395CD8">
        <w:trPr>
          <w:trHeight w:val="255"/>
        </w:trPr>
        <w:tc>
          <w:tcPr>
            <w:tcW w:w="0" w:type="auto"/>
            <w:vMerge/>
            <w:vAlign w:val="center"/>
          </w:tcPr>
          <w:p w14:paraId="512F24DB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A5D847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191" w:type="dxa"/>
            <w:gridSpan w:val="10"/>
            <w:vAlign w:val="bottom"/>
          </w:tcPr>
          <w:p w14:paraId="2D66D2CB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Zna pojęcie chorób zawodowych, ich rodzaje i przyczyny</w:t>
            </w:r>
          </w:p>
        </w:tc>
        <w:tc>
          <w:tcPr>
            <w:tcW w:w="1599" w:type="dxa"/>
            <w:gridSpan w:val="2"/>
            <w:vAlign w:val="center"/>
          </w:tcPr>
          <w:p w14:paraId="5CB175A9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0" w:type="auto"/>
          </w:tcPr>
          <w:p w14:paraId="1EFBABEA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395CD8" w:rsidRPr="00DA7C45" w14:paraId="28F2246D" w14:textId="77777777" w:rsidTr="00395CD8">
        <w:trPr>
          <w:trHeight w:val="255"/>
        </w:trPr>
        <w:tc>
          <w:tcPr>
            <w:tcW w:w="0" w:type="auto"/>
            <w:vMerge w:val="restart"/>
            <w:vAlign w:val="center"/>
          </w:tcPr>
          <w:p w14:paraId="494FD35F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66CCC7D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6ED9D3E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191" w:type="dxa"/>
            <w:gridSpan w:val="10"/>
            <w:vAlign w:val="bottom"/>
          </w:tcPr>
          <w:p w14:paraId="44B63874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Posiada umiejętności zdobywania wiedzy z zakresu ochrony pracy stosując techniki informacyjne</w:t>
            </w:r>
          </w:p>
        </w:tc>
        <w:tc>
          <w:tcPr>
            <w:tcW w:w="1599" w:type="dxa"/>
            <w:gridSpan w:val="2"/>
            <w:vAlign w:val="center"/>
          </w:tcPr>
          <w:p w14:paraId="1DA08752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0" w:type="auto"/>
            <w:vAlign w:val="center"/>
          </w:tcPr>
          <w:p w14:paraId="32740BB6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395CD8" w:rsidRPr="00DA7C45" w14:paraId="556B89DA" w14:textId="77777777" w:rsidTr="00395CD8">
        <w:trPr>
          <w:trHeight w:val="255"/>
        </w:trPr>
        <w:tc>
          <w:tcPr>
            <w:tcW w:w="0" w:type="auto"/>
            <w:vMerge/>
            <w:vAlign w:val="center"/>
          </w:tcPr>
          <w:p w14:paraId="6C6C453C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0A8EE42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191" w:type="dxa"/>
            <w:gridSpan w:val="10"/>
            <w:vAlign w:val="bottom"/>
          </w:tcPr>
          <w:p w14:paraId="3BC91D56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Potrafi przygotować dokumentacje do zgłoszenia podejrzenia choroby zawodowej </w:t>
            </w:r>
          </w:p>
        </w:tc>
        <w:tc>
          <w:tcPr>
            <w:tcW w:w="1599" w:type="dxa"/>
            <w:gridSpan w:val="2"/>
            <w:vAlign w:val="center"/>
          </w:tcPr>
          <w:p w14:paraId="2D775166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0" w:type="auto"/>
            <w:vAlign w:val="center"/>
          </w:tcPr>
          <w:p w14:paraId="557A71C6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395CD8" w:rsidRPr="00DA7C45" w14:paraId="1944A0B8" w14:textId="77777777" w:rsidTr="00395CD8">
        <w:trPr>
          <w:trHeight w:val="255"/>
        </w:trPr>
        <w:tc>
          <w:tcPr>
            <w:tcW w:w="0" w:type="auto"/>
            <w:vAlign w:val="center"/>
          </w:tcPr>
          <w:p w14:paraId="199450A1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E6018F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7D6B952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191" w:type="dxa"/>
            <w:gridSpan w:val="10"/>
            <w:vAlign w:val="bottom"/>
          </w:tcPr>
          <w:p w14:paraId="4390479F" w14:textId="77777777" w:rsidR="00395CD8" w:rsidRPr="00DA7C45" w:rsidRDefault="00395CD8" w:rsidP="00395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Wykazuje troskę o higieniczne warunki pracy w uczelni  </w:t>
            </w:r>
          </w:p>
        </w:tc>
        <w:tc>
          <w:tcPr>
            <w:tcW w:w="1599" w:type="dxa"/>
            <w:gridSpan w:val="2"/>
            <w:vAlign w:val="center"/>
          </w:tcPr>
          <w:p w14:paraId="11186785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0" w:type="auto"/>
            <w:vAlign w:val="center"/>
          </w:tcPr>
          <w:p w14:paraId="70481B1A" w14:textId="77777777" w:rsidR="00395CD8" w:rsidRPr="00DA7C45" w:rsidRDefault="00395CD8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8D67873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6D7CA2A" w14:textId="77777777" w:rsidR="00DA7C45" w:rsidRPr="00DA7C45" w:rsidRDefault="00DA7C45" w:rsidP="00395CD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A7C45">
        <w:rPr>
          <w:rFonts w:ascii="Times New Roman" w:hAnsi="Times New Roman"/>
          <w:sz w:val="20"/>
          <w:szCs w:val="20"/>
        </w:rPr>
        <w:br w:type="page"/>
      </w:r>
    </w:p>
    <w:p w14:paraId="2F7386CC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7E071C45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A7C45" w:rsidRPr="00DA7C45" w14:paraId="4D1F2308" w14:textId="77777777" w:rsidTr="00A127EF">
        <w:trPr>
          <w:jc w:val="center"/>
        </w:trPr>
        <w:tc>
          <w:tcPr>
            <w:tcW w:w="1951" w:type="dxa"/>
            <w:gridSpan w:val="2"/>
            <w:vAlign w:val="center"/>
          </w:tcPr>
          <w:p w14:paraId="71D46CF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370" w:type="dxa"/>
            <w:vAlign w:val="center"/>
          </w:tcPr>
          <w:p w14:paraId="7D64265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6202B9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  <w:p w14:paraId="1B34A15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7C45" w:rsidRPr="00DA7C45" w14:paraId="7E367E0E" w14:textId="77777777" w:rsidTr="00A127EF">
        <w:trPr>
          <w:jc w:val="center"/>
        </w:trPr>
        <w:tc>
          <w:tcPr>
            <w:tcW w:w="675" w:type="dxa"/>
          </w:tcPr>
          <w:p w14:paraId="3E8FD73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40A66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E3DCC6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D7BB0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2FB29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EE2648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A7C45" w:rsidRPr="00DA7C45" w14:paraId="008A00DF" w14:textId="77777777" w:rsidTr="00A127EF">
        <w:trPr>
          <w:jc w:val="center"/>
        </w:trPr>
        <w:tc>
          <w:tcPr>
            <w:tcW w:w="675" w:type="dxa"/>
          </w:tcPr>
          <w:p w14:paraId="0B8ECD2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00614AE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System ergonomiczny: człowiek – technika – środowisko.</w:t>
            </w:r>
          </w:p>
        </w:tc>
        <w:tc>
          <w:tcPr>
            <w:tcW w:w="1307" w:type="dxa"/>
            <w:vAlign w:val="bottom"/>
          </w:tcPr>
          <w:p w14:paraId="2F84464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63C79062" w14:textId="77777777" w:rsidTr="00A127EF">
        <w:trPr>
          <w:jc w:val="center"/>
        </w:trPr>
        <w:tc>
          <w:tcPr>
            <w:tcW w:w="675" w:type="dxa"/>
          </w:tcPr>
          <w:p w14:paraId="4950276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230483B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Charakterystyka pracy i jej fizjologii.</w:t>
            </w:r>
          </w:p>
        </w:tc>
        <w:tc>
          <w:tcPr>
            <w:tcW w:w="1307" w:type="dxa"/>
            <w:vAlign w:val="bottom"/>
          </w:tcPr>
          <w:p w14:paraId="7F3D0A7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03D85EF1" w14:textId="77777777" w:rsidTr="00A127EF">
        <w:trPr>
          <w:jc w:val="center"/>
        </w:trPr>
        <w:tc>
          <w:tcPr>
            <w:tcW w:w="675" w:type="dxa"/>
          </w:tcPr>
          <w:p w14:paraId="79FAE3E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2907039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Parametry przestrzenne i materialne środowiska pracy.</w:t>
            </w:r>
          </w:p>
        </w:tc>
        <w:tc>
          <w:tcPr>
            <w:tcW w:w="1307" w:type="dxa"/>
            <w:vAlign w:val="bottom"/>
          </w:tcPr>
          <w:p w14:paraId="0D229C7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337CF9B9" w14:textId="77777777" w:rsidTr="00A127EF">
        <w:trPr>
          <w:jc w:val="center"/>
        </w:trPr>
        <w:tc>
          <w:tcPr>
            <w:tcW w:w="675" w:type="dxa"/>
          </w:tcPr>
          <w:p w14:paraId="1EBEE66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1C9975E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Obciążenie człowieka pracą.</w:t>
            </w:r>
          </w:p>
        </w:tc>
        <w:tc>
          <w:tcPr>
            <w:tcW w:w="1307" w:type="dxa"/>
            <w:vAlign w:val="bottom"/>
          </w:tcPr>
          <w:p w14:paraId="464DD8A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58BDA520" w14:textId="77777777" w:rsidTr="00A127EF">
        <w:trPr>
          <w:jc w:val="center"/>
        </w:trPr>
        <w:tc>
          <w:tcPr>
            <w:tcW w:w="675" w:type="dxa"/>
          </w:tcPr>
          <w:p w14:paraId="5C85087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76A3C541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Parametry charakteryzujące sylwetkę człowieka.</w:t>
            </w:r>
          </w:p>
        </w:tc>
        <w:tc>
          <w:tcPr>
            <w:tcW w:w="1307" w:type="dxa"/>
            <w:vAlign w:val="bottom"/>
          </w:tcPr>
          <w:p w14:paraId="03D335A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39574F2B" w14:textId="77777777" w:rsidTr="00A127EF">
        <w:trPr>
          <w:jc w:val="center"/>
        </w:trPr>
        <w:tc>
          <w:tcPr>
            <w:tcW w:w="675" w:type="dxa"/>
          </w:tcPr>
          <w:p w14:paraId="7E74A09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5B413371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System informacji, regulacji i sterowania człowieka.</w:t>
            </w:r>
          </w:p>
        </w:tc>
        <w:tc>
          <w:tcPr>
            <w:tcW w:w="1307" w:type="dxa"/>
            <w:vAlign w:val="bottom"/>
          </w:tcPr>
          <w:p w14:paraId="6F5F629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5C19B1B1" w14:textId="77777777" w:rsidTr="00A127EF">
        <w:trPr>
          <w:jc w:val="center"/>
        </w:trPr>
        <w:tc>
          <w:tcPr>
            <w:tcW w:w="675" w:type="dxa"/>
          </w:tcPr>
          <w:p w14:paraId="6585038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3AE63DBF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System sensoryczny człowieka.</w:t>
            </w:r>
          </w:p>
        </w:tc>
        <w:tc>
          <w:tcPr>
            <w:tcW w:w="1307" w:type="dxa"/>
            <w:vAlign w:val="bottom"/>
          </w:tcPr>
          <w:p w14:paraId="2DDB961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498965DB" w14:textId="77777777" w:rsidTr="00A127EF">
        <w:trPr>
          <w:jc w:val="center"/>
        </w:trPr>
        <w:tc>
          <w:tcPr>
            <w:tcW w:w="675" w:type="dxa"/>
          </w:tcPr>
          <w:p w14:paraId="60C2BC2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29B7F5E3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Ergonomiczna analiza pracy umysłowej. Metody oceny ryzyka zawodowego na stanowiskach pracy. Systemy zarządzania bezpieczeństwem pracy w przedsiębiorstwie.</w:t>
            </w:r>
          </w:p>
        </w:tc>
        <w:tc>
          <w:tcPr>
            <w:tcW w:w="1307" w:type="dxa"/>
            <w:vAlign w:val="bottom"/>
          </w:tcPr>
          <w:p w14:paraId="1160CC4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579595FA" w14:textId="77777777" w:rsidTr="00A127EF">
        <w:trPr>
          <w:jc w:val="center"/>
        </w:trPr>
        <w:tc>
          <w:tcPr>
            <w:tcW w:w="675" w:type="dxa"/>
          </w:tcPr>
          <w:p w14:paraId="371566E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4B18F49F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Zmęczenie. Wymagania ergonomiczne dla stanowiska pracy z komputerem. Obowiązki pracodawców w zakresie zabezpieczenia bezpiecznych</w:t>
            </w: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warunków pracy.</w:t>
            </w:r>
          </w:p>
        </w:tc>
        <w:tc>
          <w:tcPr>
            <w:tcW w:w="1307" w:type="dxa"/>
            <w:vAlign w:val="bottom"/>
          </w:tcPr>
          <w:p w14:paraId="176D4FA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005303D6" w14:textId="77777777" w:rsidTr="00A127EF">
        <w:trPr>
          <w:jc w:val="center"/>
        </w:trPr>
        <w:tc>
          <w:tcPr>
            <w:tcW w:w="7905" w:type="dxa"/>
            <w:gridSpan w:val="4"/>
          </w:tcPr>
          <w:p w14:paraId="20A78FA2" w14:textId="77777777" w:rsidR="00DA7C45" w:rsidRPr="00DA7C45" w:rsidRDefault="00DA7C45" w:rsidP="00DA7C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73DFE5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0BC6CD03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4B39C45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97EE36A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DA7C45" w14:paraId="4AA01C0A" w14:textId="77777777" w:rsidTr="00A127EF">
        <w:tc>
          <w:tcPr>
            <w:tcW w:w="675" w:type="dxa"/>
          </w:tcPr>
          <w:p w14:paraId="73E73AB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8C36255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Kodeks Pracy – aktualny stan prawny </w:t>
            </w:r>
          </w:p>
        </w:tc>
      </w:tr>
      <w:tr w:rsidR="00DA7C45" w:rsidRPr="00DA7C45" w14:paraId="2ABF774F" w14:textId="77777777" w:rsidTr="00A127EF">
        <w:tc>
          <w:tcPr>
            <w:tcW w:w="675" w:type="dxa"/>
          </w:tcPr>
          <w:p w14:paraId="7B60783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EF07B85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Horst W., (red.), Ergonomia z elementami bezpieczeństwa pracy, Wydawnictwo Politechniki Poznańskiej, Poznań 2006</w:t>
            </w:r>
          </w:p>
        </w:tc>
      </w:tr>
    </w:tbl>
    <w:p w14:paraId="0E50CAF3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C867710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D926FC9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DA7C45" w14:paraId="2747AB76" w14:textId="77777777" w:rsidTr="00A127EF">
        <w:tc>
          <w:tcPr>
            <w:tcW w:w="675" w:type="dxa"/>
          </w:tcPr>
          <w:p w14:paraId="55D75D1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21B2AD9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Bugajska J., (red.), Komputerowe stanowisko pracy – aspekty zdrowotne i ergonomiczne, Centralny Instytut Ochrony Pracy, Warszawa 2003</w:t>
            </w:r>
          </w:p>
        </w:tc>
      </w:tr>
    </w:tbl>
    <w:p w14:paraId="0389A58A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2A0402D" w14:textId="77777777" w:rsidR="00DA7C45" w:rsidRDefault="00DA7C45">
      <w:r>
        <w:br w:type="page"/>
      </w:r>
    </w:p>
    <w:p w14:paraId="68CADC28" w14:textId="77777777" w:rsidR="00BD6741" w:rsidRPr="00BD6741" w:rsidRDefault="00BD6741" w:rsidP="00BD6741">
      <w:pPr>
        <w:rPr>
          <w:rFonts w:ascii="Times New Roman" w:hAnsi="Times New Roman"/>
          <w:b/>
        </w:rPr>
      </w:pPr>
      <w:r w:rsidRPr="00BD6741">
        <w:rPr>
          <w:rFonts w:ascii="Times New Roman" w:hAnsi="Times New Roman"/>
          <w:b/>
        </w:rPr>
        <w:lastRenderedPageBreak/>
        <w:t>Państwowa Wyższa Szkoła Zawodowa w Nysie</w:t>
      </w:r>
    </w:p>
    <w:p w14:paraId="496CD441" w14:textId="77777777" w:rsidR="00BD6741" w:rsidRPr="00BD6741" w:rsidRDefault="00BD6741" w:rsidP="00BD6741">
      <w:pPr>
        <w:jc w:val="center"/>
        <w:rPr>
          <w:rFonts w:ascii="Times New Roman" w:hAnsi="Times New Roman"/>
          <w:b/>
        </w:rPr>
      </w:pPr>
    </w:p>
    <w:p w14:paraId="6F17A6C4" w14:textId="77777777" w:rsidR="00BD6741" w:rsidRPr="00BD6741" w:rsidRDefault="00BD6741" w:rsidP="00BD6741">
      <w:pPr>
        <w:jc w:val="center"/>
        <w:rPr>
          <w:rFonts w:ascii="Times New Roman" w:hAnsi="Times New Roman"/>
          <w:b/>
        </w:rPr>
      </w:pPr>
      <w:r w:rsidRPr="00BD6741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BD6741" w:rsidRPr="00BD6741" w14:paraId="4F1C405C" w14:textId="77777777" w:rsidTr="007D56D3">
        <w:trPr>
          <w:trHeight w:val="501"/>
        </w:trPr>
        <w:tc>
          <w:tcPr>
            <w:tcW w:w="2802" w:type="dxa"/>
            <w:gridSpan w:val="4"/>
            <w:vAlign w:val="center"/>
          </w:tcPr>
          <w:p w14:paraId="79658F4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836B48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Etyka biznesu</w:t>
            </w:r>
          </w:p>
        </w:tc>
        <w:tc>
          <w:tcPr>
            <w:tcW w:w="1689" w:type="dxa"/>
            <w:gridSpan w:val="3"/>
            <w:vAlign w:val="center"/>
          </w:tcPr>
          <w:p w14:paraId="75B8136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1CE36E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N-FIR-I-P-FIR-ETYB_I</w:t>
            </w:r>
          </w:p>
        </w:tc>
      </w:tr>
      <w:tr w:rsidR="00BD6741" w:rsidRPr="00BD6741" w14:paraId="70A7F6E8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09DDF579" w14:textId="77777777" w:rsidR="00BD6741" w:rsidRPr="00BD6741" w:rsidRDefault="00BD6741" w:rsidP="00BD67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31ED396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BD6741" w:rsidRPr="00BD6741" w14:paraId="264AF03F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76B8252E" w14:textId="77777777" w:rsidR="00BD6741" w:rsidRPr="00BD6741" w:rsidRDefault="00BD6741" w:rsidP="00BD67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1773C24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D6741" w:rsidRPr="00BD6741" w14:paraId="23BD8202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23EF5916" w14:textId="77777777" w:rsidR="00BD6741" w:rsidRPr="00BD6741" w:rsidRDefault="00BD6741" w:rsidP="00BD67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0395D50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BD6741" w:rsidRPr="00BD6741" w14:paraId="2941D236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38314631" w14:textId="77777777" w:rsidR="00BD6741" w:rsidRPr="00BD6741" w:rsidRDefault="00BD6741" w:rsidP="00BD67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55E99DF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BD6741" w:rsidRPr="00BD6741" w14:paraId="0CEED82E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5D2A1F0F" w14:textId="77777777" w:rsidR="00BD6741" w:rsidRPr="00BD6741" w:rsidRDefault="00BD6741" w:rsidP="00BD67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3F65A31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BD6741" w:rsidRPr="00BD6741" w14:paraId="103FDEC9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41E81009" w14:textId="77777777" w:rsidR="00BD6741" w:rsidRPr="00BD6741" w:rsidRDefault="00BD6741" w:rsidP="00BD67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EBC135D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BD6741" w:rsidRPr="00BD6741" w14:paraId="7406A2A5" w14:textId="77777777" w:rsidTr="007D56D3">
        <w:trPr>
          <w:trHeight w:val="395"/>
        </w:trPr>
        <w:tc>
          <w:tcPr>
            <w:tcW w:w="2808" w:type="dxa"/>
            <w:gridSpan w:val="5"/>
            <w:vAlign w:val="center"/>
          </w:tcPr>
          <w:p w14:paraId="7D526C3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E0E070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5B3015AB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EBC2C91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D6741" w:rsidRPr="00BD6741" w14:paraId="6AD72F82" w14:textId="77777777" w:rsidTr="007D56D3">
        <w:tc>
          <w:tcPr>
            <w:tcW w:w="1668" w:type="dxa"/>
            <w:gridSpan w:val="2"/>
            <w:vMerge w:val="restart"/>
            <w:vAlign w:val="center"/>
          </w:tcPr>
          <w:p w14:paraId="3D9A8A5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CB9920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624FF40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460FDE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47F9AE4F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0A0DE72" w14:textId="34EE66D4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0,</w:t>
            </w:r>
            <w:r w:rsidR="00011835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386" w:type="dxa"/>
            <w:gridSpan w:val="2"/>
            <w:vAlign w:val="center"/>
          </w:tcPr>
          <w:p w14:paraId="46829BC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B9EC50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34F9B66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D6741" w:rsidRPr="00BD6741" w14:paraId="3146080B" w14:textId="77777777" w:rsidTr="007D56D3">
        <w:tc>
          <w:tcPr>
            <w:tcW w:w="1668" w:type="dxa"/>
            <w:gridSpan w:val="2"/>
            <w:vMerge/>
            <w:vAlign w:val="center"/>
          </w:tcPr>
          <w:p w14:paraId="5C4680D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7CA9B3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2B078C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71612D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4DD3320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4FEF98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4B6FAD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AC20BA7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D6741" w:rsidRPr="00BD6741" w14:paraId="2B1160AC" w14:textId="77777777" w:rsidTr="007D56D3">
        <w:trPr>
          <w:trHeight w:val="255"/>
        </w:trPr>
        <w:tc>
          <w:tcPr>
            <w:tcW w:w="1668" w:type="dxa"/>
            <w:gridSpan w:val="2"/>
            <w:vAlign w:val="center"/>
          </w:tcPr>
          <w:p w14:paraId="66AF69EE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27FCACA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B93A6D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5A74388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37A99C9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00E9F96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BD6741" w:rsidRPr="00BD6741" w14:paraId="786FB76F" w14:textId="77777777" w:rsidTr="007D56D3">
        <w:trPr>
          <w:trHeight w:val="279"/>
        </w:trPr>
        <w:tc>
          <w:tcPr>
            <w:tcW w:w="1668" w:type="dxa"/>
            <w:gridSpan w:val="2"/>
            <w:vAlign w:val="center"/>
          </w:tcPr>
          <w:p w14:paraId="54B67D2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7ED12C1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CF571B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4F197B2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1F95C3E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888A9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439CCB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BD6741" w:rsidRPr="00BD6741" w14:paraId="24FB1EEA" w14:textId="77777777" w:rsidTr="007D56D3">
        <w:tc>
          <w:tcPr>
            <w:tcW w:w="1101" w:type="dxa"/>
            <w:vAlign w:val="center"/>
          </w:tcPr>
          <w:p w14:paraId="70DD228B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E832D3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969DD5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D5DF88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91502C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6195A8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5B3922A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D6741" w:rsidRPr="00BD6741" w14:paraId="20131641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0DDBFB0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0FA41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118034C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1431968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Definiuje podstawowe 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5632775C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6919DBD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7C7278AF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74984F9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7EF14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2FA8901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Rozumie 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1066DA5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54D2C92B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357C4BBE" w14:textId="77777777" w:rsidR="00BD6741" w:rsidRPr="00BD6741" w:rsidRDefault="00BD6741" w:rsidP="00BD67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4F5D51AB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4E8CC86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F1414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7623888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5E1F76EC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78221A71" w14:textId="77777777" w:rsidR="00BD6741" w:rsidRPr="00BD6741" w:rsidRDefault="00BD6741" w:rsidP="00BD67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65457A72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4A12E74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23EBC85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4BD32996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BD6741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BD6741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</w:tc>
        <w:tc>
          <w:tcPr>
            <w:tcW w:w="1134" w:type="dxa"/>
            <w:gridSpan w:val="2"/>
            <w:vAlign w:val="center"/>
          </w:tcPr>
          <w:p w14:paraId="7EEF2F3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38F33503" w14:textId="77777777" w:rsidR="00BD6741" w:rsidRPr="00BD6741" w:rsidRDefault="00BD6741" w:rsidP="00BD67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127BFD86" w14:textId="77777777" w:rsidTr="007D56D3">
        <w:trPr>
          <w:trHeight w:val="255"/>
        </w:trPr>
        <w:tc>
          <w:tcPr>
            <w:tcW w:w="1101" w:type="dxa"/>
            <w:vAlign w:val="center"/>
          </w:tcPr>
          <w:p w14:paraId="357756C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48272B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1137C87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39D3411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</w:tc>
        <w:tc>
          <w:tcPr>
            <w:tcW w:w="1134" w:type="dxa"/>
            <w:gridSpan w:val="2"/>
            <w:vAlign w:val="center"/>
          </w:tcPr>
          <w:p w14:paraId="10E32EB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7684FC3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66CC0DD0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3D3AC3F2" w14:textId="77777777" w:rsidR="00BD6741" w:rsidRPr="00BD6741" w:rsidRDefault="00BD6741" w:rsidP="00BD67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364CD864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B9B2A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079A9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2C3731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F233570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74C5DBBB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658B912A" w14:textId="77777777" w:rsidR="00BD6741" w:rsidRPr="00BD6741" w:rsidRDefault="00BD6741" w:rsidP="00BD67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59D3E9A9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3D164FE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03B65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5762F1F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31FA8F1B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7450C64A" w14:textId="77777777" w:rsidR="00BD6741" w:rsidRPr="00BD6741" w:rsidRDefault="00BD6741" w:rsidP="00BD67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21195BA9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31B7DE1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CF450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B9844B6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0B90B6E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K_K04</w:t>
            </w:r>
            <w:r w:rsidRPr="00BD6741">
              <w:t xml:space="preserve"> </w:t>
            </w:r>
            <w:r w:rsidRPr="00BD6741">
              <w:rPr>
                <w:rFonts w:ascii="Times New Roman" w:hAnsi="Times New Roman"/>
                <w:sz w:val="16"/>
                <w:szCs w:val="16"/>
              </w:rPr>
              <w:t>K_K05</w:t>
            </w:r>
            <w:r w:rsidRPr="00BD6741">
              <w:t xml:space="preserve"> </w:t>
            </w:r>
            <w:r w:rsidRPr="00BD6741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49C4E1DB" w14:textId="77777777" w:rsidR="00BD6741" w:rsidRPr="00BD6741" w:rsidRDefault="00BD6741" w:rsidP="00BD67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555A5FD2" w14:textId="77777777" w:rsidTr="007D56D3">
        <w:trPr>
          <w:trHeight w:val="255"/>
        </w:trPr>
        <w:tc>
          <w:tcPr>
            <w:tcW w:w="1101" w:type="dxa"/>
            <w:vMerge/>
          </w:tcPr>
          <w:p w14:paraId="64DE38B6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32818C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8A0B31E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48048F3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71F81569" w14:textId="77777777" w:rsidR="00BD6741" w:rsidRPr="00BD6741" w:rsidRDefault="00BD6741" w:rsidP="00BD67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57AD972B" w14:textId="77777777" w:rsidTr="007D56D3">
        <w:trPr>
          <w:trHeight w:val="255"/>
        </w:trPr>
        <w:tc>
          <w:tcPr>
            <w:tcW w:w="1101" w:type="dxa"/>
            <w:vMerge/>
          </w:tcPr>
          <w:p w14:paraId="071ACCBD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2D3325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230FED08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  <w:p w14:paraId="35051689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E5C50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36683B09" w14:textId="77777777" w:rsidR="00BD6741" w:rsidRPr="00BD6741" w:rsidRDefault="00BD6741" w:rsidP="00BD67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398D30BA" w14:textId="77777777" w:rsidR="00BD6741" w:rsidRPr="00BD6741" w:rsidRDefault="00BD6741" w:rsidP="00BD6741"/>
    <w:p w14:paraId="78931CD1" w14:textId="77777777" w:rsidR="00BD6741" w:rsidRPr="00BD6741" w:rsidRDefault="00BD6741" w:rsidP="00BD6741">
      <w:pPr>
        <w:jc w:val="center"/>
      </w:pPr>
      <w:r w:rsidRPr="00BD6741">
        <w:br w:type="page"/>
      </w:r>
    </w:p>
    <w:p w14:paraId="3EC5888B" w14:textId="77777777" w:rsidR="00BD6741" w:rsidRPr="00BD6741" w:rsidRDefault="00BD6741" w:rsidP="00BD6741">
      <w:pPr>
        <w:jc w:val="center"/>
        <w:rPr>
          <w:rFonts w:ascii="Times New Roman" w:hAnsi="Times New Roman"/>
          <w:b/>
        </w:rPr>
      </w:pPr>
      <w:r w:rsidRPr="00BD6741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BD6741" w:rsidRPr="00BD6741" w14:paraId="06AE921C" w14:textId="77777777" w:rsidTr="007D56D3">
        <w:tc>
          <w:tcPr>
            <w:tcW w:w="1951" w:type="dxa"/>
            <w:gridSpan w:val="2"/>
          </w:tcPr>
          <w:p w14:paraId="3B1417D6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E33055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2C1DA37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1DD1F55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07F84A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BCD1BC0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6741" w:rsidRPr="00BD6741" w14:paraId="46C23C5A" w14:textId="77777777" w:rsidTr="007D56D3">
        <w:tc>
          <w:tcPr>
            <w:tcW w:w="675" w:type="dxa"/>
          </w:tcPr>
          <w:p w14:paraId="7227EB4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7ACC7B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203468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B66E15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BA9FF5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3B4B64C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BD6741" w:rsidRPr="00BD6741" w14:paraId="48EF1A73" w14:textId="77777777" w:rsidTr="007D56D3">
        <w:tc>
          <w:tcPr>
            <w:tcW w:w="675" w:type="dxa"/>
          </w:tcPr>
          <w:p w14:paraId="2492321F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799988B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Etyka jako dyscyplina filozoficzna. Językowe, społeczne i polityczne konotacje pojęcia biznesu. Moralność, prawo, obyczaj. Charakter czynu etycznego. </w:t>
            </w:r>
          </w:p>
        </w:tc>
        <w:tc>
          <w:tcPr>
            <w:tcW w:w="1307" w:type="dxa"/>
          </w:tcPr>
          <w:p w14:paraId="7A7DD8B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BD6741" w:rsidRPr="00BD6741" w14:paraId="24D1C9A7" w14:textId="77777777" w:rsidTr="007D56D3">
        <w:tc>
          <w:tcPr>
            <w:tcW w:w="675" w:type="dxa"/>
          </w:tcPr>
          <w:p w14:paraId="17D69C4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F36E661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biznesu, etyka działalności gospodarczej i etyka pracy (etyka zawodowa).</w:t>
            </w:r>
          </w:p>
        </w:tc>
        <w:tc>
          <w:tcPr>
            <w:tcW w:w="1307" w:type="dxa"/>
          </w:tcPr>
          <w:p w14:paraId="1830D7C1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3</w:t>
            </w:r>
          </w:p>
        </w:tc>
      </w:tr>
      <w:tr w:rsidR="00BD6741" w:rsidRPr="00BD6741" w14:paraId="0C497E26" w14:textId="77777777" w:rsidTr="007D56D3">
        <w:tc>
          <w:tcPr>
            <w:tcW w:w="675" w:type="dxa"/>
          </w:tcPr>
          <w:p w14:paraId="1F31CA8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433AC74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Modele działania etycznego: hedonizm, utylitaryzm, eudajmonizm (Sokrates, Platon, Arystoteles), etyka obowiązku, etyka chrześcijańska (personalizm), etyka odpowiedzialności</w:t>
            </w:r>
          </w:p>
        </w:tc>
        <w:tc>
          <w:tcPr>
            <w:tcW w:w="1307" w:type="dxa"/>
          </w:tcPr>
          <w:p w14:paraId="5D6BD14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BD6741" w:rsidRPr="00BD6741" w14:paraId="53D5B27E" w14:textId="77777777" w:rsidTr="007D56D3">
        <w:tc>
          <w:tcPr>
            <w:tcW w:w="675" w:type="dxa"/>
          </w:tcPr>
          <w:p w14:paraId="7A791EF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3A6D00A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Nowożytna organizacja społeczna i ekonomiczna: racjonalność, wolny rynek, dobrobyt i wolność polityczna. Weberowskie ujęcie protestanckich źródeł ducha kapitalizmu.</w:t>
            </w:r>
          </w:p>
        </w:tc>
        <w:tc>
          <w:tcPr>
            <w:tcW w:w="1307" w:type="dxa"/>
          </w:tcPr>
          <w:p w14:paraId="0187DA7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BD6741" w:rsidRPr="00BD6741" w14:paraId="5912FA02" w14:textId="77777777" w:rsidTr="007D56D3">
        <w:tc>
          <w:tcPr>
            <w:tcW w:w="675" w:type="dxa"/>
          </w:tcPr>
          <w:p w14:paraId="482D77BF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357B5E1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Pojęcie i cechy liberalizmu, geneza i głowni przedstawiciele.</w:t>
            </w:r>
          </w:p>
        </w:tc>
        <w:tc>
          <w:tcPr>
            <w:tcW w:w="1307" w:type="dxa"/>
          </w:tcPr>
          <w:p w14:paraId="26E923E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BD6741" w:rsidRPr="00BD6741" w14:paraId="3FBD454F" w14:textId="77777777" w:rsidTr="007D56D3">
        <w:tc>
          <w:tcPr>
            <w:tcW w:w="675" w:type="dxa"/>
          </w:tcPr>
          <w:p w14:paraId="480DF53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A844A2A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Uprawomocnienie porządku moralnego, prawnego, ekonomicznego, społecznego i politycznego (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T.Hobbes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J.Locke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1307" w:type="dxa"/>
          </w:tcPr>
          <w:p w14:paraId="201E26A5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BD6741" w:rsidRPr="00BD6741" w14:paraId="6288EAC2" w14:textId="77777777" w:rsidTr="007D56D3">
        <w:tc>
          <w:tcPr>
            <w:tcW w:w="675" w:type="dxa"/>
          </w:tcPr>
          <w:p w14:paraId="5B18B87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E69CC74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Marksistowska a chrześcijańska koncepcja uprzedmiotowienia pracy i wolności człowieka w społeczeństwie kapitalistycznym.</w:t>
            </w:r>
          </w:p>
        </w:tc>
        <w:tc>
          <w:tcPr>
            <w:tcW w:w="1307" w:type="dxa"/>
          </w:tcPr>
          <w:p w14:paraId="1BD55775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6741">
              <w:rPr>
                <w:rFonts w:ascii="Times New Roman" w:hAnsi="Times New Roman"/>
                <w:sz w:val="20"/>
              </w:rPr>
              <w:t>1</w:t>
            </w:r>
          </w:p>
        </w:tc>
      </w:tr>
      <w:tr w:rsidR="00BD6741" w:rsidRPr="00BD6741" w14:paraId="06613C09" w14:textId="77777777" w:rsidTr="007D56D3">
        <w:tc>
          <w:tcPr>
            <w:tcW w:w="7905" w:type="dxa"/>
            <w:gridSpan w:val="4"/>
          </w:tcPr>
          <w:p w14:paraId="39A30AB7" w14:textId="77777777" w:rsidR="00BD6741" w:rsidRPr="00BD6741" w:rsidRDefault="00BD6741" w:rsidP="00BD67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EDEDA15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5B48E808" w14:textId="77777777" w:rsidR="00BD6741" w:rsidRPr="00BD6741" w:rsidRDefault="00BD6741" w:rsidP="00BD6741">
      <w:pPr>
        <w:spacing w:after="0" w:line="240" w:lineRule="auto"/>
      </w:pPr>
    </w:p>
    <w:p w14:paraId="16FA4EAE" w14:textId="77777777" w:rsidR="00BD6741" w:rsidRPr="00BD6741" w:rsidRDefault="00BD6741" w:rsidP="00BD674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D674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BD6741" w:rsidRPr="00BD6741" w14:paraId="1D8DBAE9" w14:textId="77777777" w:rsidTr="007D56D3">
        <w:tc>
          <w:tcPr>
            <w:tcW w:w="675" w:type="dxa"/>
          </w:tcPr>
          <w:p w14:paraId="1BA91F8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22B98B2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Anzenbacher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Wprowadzenie do etyki, przeł. J. Zychowicz, Kraków 2008.</w:t>
            </w:r>
          </w:p>
        </w:tc>
      </w:tr>
      <w:tr w:rsidR="00BD6741" w:rsidRPr="00BD6741" w14:paraId="18CAB264" w14:textId="77777777" w:rsidTr="007D56D3">
        <w:tc>
          <w:tcPr>
            <w:tcW w:w="675" w:type="dxa"/>
          </w:tcPr>
          <w:p w14:paraId="614832B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9CF8269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Filozofia. Podstawowe pytania, red. E. Martens, H.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Schnädelbach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D6741" w:rsidRPr="00BD6741" w14:paraId="6A946B6D" w14:textId="77777777" w:rsidTr="007D56D3">
        <w:tc>
          <w:tcPr>
            <w:tcW w:w="675" w:type="dxa"/>
          </w:tcPr>
          <w:p w14:paraId="332A5B4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AFD82EB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Galarowicz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. Fenomenologiczna etyka wartości. PAT 1997.</w:t>
            </w:r>
          </w:p>
        </w:tc>
      </w:tr>
      <w:tr w:rsidR="00BD6741" w:rsidRPr="00BD6741" w14:paraId="43CC04BC" w14:textId="77777777" w:rsidTr="007D56D3">
        <w:tc>
          <w:tcPr>
            <w:tcW w:w="675" w:type="dxa"/>
          </w:tcPr>
          <w:p w14:paraId="5AEA30C1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655D3520" w14:textId="77777777" w:rsidR="00BD6741" w:rsidRPr="00BD6741" w:rsidRDefault="00BD6741" w:rsidP="00BD6741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Kant,. Krytyka praktycznego rozumu</w:t>
            </w:r>
          </w:p>
        </w:tc>
      </w:tr>
      <w:tr w:rsidR="00BD6741" w:rsidRPr="00BD6741" w14:paraId="31B945D8" w14:textId="77777777" w:rsidTr="007D56D3">
        <w:tc>
          <w:tcPr>
            <w:tcW w:w="675" w:type="dxa"/>
          </w:tcPr>
          <w:p w14:paraId="04DE80A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66FA7722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Galarowicz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Na ścieżkach prawdy. Wprowadzenie do filozofii.</w:t>
            </w:r>
          </w:p>
        </w:tc>
      </w:tr>
      <w:tr w:rsidR="00BD6741" w:rsidRPr="00BD6741" w14:paraId="428F7844" w14:textId="77777777" w:rsidTr="007D56D3">
        <w:tc>
          <w:tcPr>
            <w:tcW w:w="675" w:type="dxa"/>
          </w:tcPr>
          <w:p w14:paraId="2BB937E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7BA34B5F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R. Ingarden, Książeczka o człowieku.</w:t>
            </w:r>
          </w:p>
        </w:tc>
      </w:tr>
      <w:tr w:rsidR="00BD6741" w:rsidRPr="00BD6741" w14:paraId="1E069EBD" w14:textId="77777777" w:rsidTr="007D56D3">
        <w:tc>
          <w:tcPr>
            <w:tcW w:w="675" w:type="dxa"/>
          </w:tcPr>
          <w:p w14:paraId="1505B32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16B7A376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Etyka. Antologia tekstów, red. Z. Kalita, Wrocław 1995.</w:t>
            </w:r>
          </w:p>
        </w:tc>
      </w:tr>
      <w:tr w:rsidR="00BD6741" w:rsidRPr="00BD6741" w14:paraId="051988FF" w14:textId="77777777" w:rsidTr="007D56D3">
        <w:tc>
          <w:tcPr>
            <w:tcW w:w="675" w:type="dxa"/>
          </w:tcPr>
          <w:p w14:paraId="7F048D5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6CAEB318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F.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Ricken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Etyka ogólna, przeł. O. Domański, Kęty 2001.</w:t>
            </w:r>
          </w:p>
        </w:tc>
      </w:tr>
    </w:tbl>
    <w:p w14:paraId="3FA95A0E" w14:textId="77777777" w:rsidR="00BD6741" w:rsidRPr="00BD6741" w:rsidRDefault="00BD6741" w:rsidP="00BD6741">
      <w:pPr>
        <w:spacing w:after="0" w:line="240" w:lineRule="auto"/>
      </w:pPr>
    </w:p>
    <w:p w14:paraId="5EF0A67F" w14:textId="77777777" w:rsidR="00BD6741" w:rsidRPr="00BD6741" w:rsidRDefault="00BD6741" w:rsidP="00BD6741">
      <w:pPr>
        <w:spacing w:after="0" w:line="240" w:lineRule="auto"/>
      </w:pPr>
    </w:p>
    <w:p w14:paraId="5130470E" w14:textId="77777777" w:rsidR="00BD6741" w:rsidRPr="00BD6741" w:rsidRDefault="00BD6741" w:rsidP="00BD674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D6741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BD6741" w:rsidRPr="00BD6741" w14:paraId="4C77F9EF" w14:textId="77777777" w:rsidTr="007D56D3">
        <w:tc>
          <w:tcPr>
            <w:tcW w:w="675" w:type="dxa"/>
          </w:tcPr>
          <w:p w14:paraId="4422B3A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253307E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Anzenbacher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Wprowadzenie do filozofii.</w:t>
            </w:r>
          </w:p>
        </w:tc>
      </w:tr>
      <w:tr w:rsidR="00BD6741" w:rsidRPr="00BD6741" w14:paraId="7DCE7F87" w14:textId="77777777" w:rsidTr="007D56D3">
        <w:tc>
          <w:tcPr>
            <w:tcW w:w="675" w:type="dxa"/>
          </w:tcPr>
          <w:p w14:paraId="31BC2D7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B288DA4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V. J.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Bourke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Historia etyki, Warszawa 1994.</w:t>
            </w:r>
          </w:p>
        </w:tc>
      </w:tr>
      <w:tr w:rsidR="00BD6741" w:rsidRPr="00BD6741" w14:paraId="3BB75A67" w14:textId="77777777" w:rsidTr="007D56D3">
        <w:tc>
          <w:tcPr>
            <w:tcW w:w="675" w:type="dxa"/>
          </w:tcPr>
          <w:p w14:paraId="75FF4BA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E0688B4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W. Tatarkiewicz, Historia filozofii, t.1-3.</w:t>
            </w:r>
          </w:p>
        </w:tc>
      </w:tr>
      <w:tr w:rsidR="00BD6741" w:rsidRPr="00BD6741" w14:paraId="18AAD01B" w14:textId="77777777" w:rsidTr="007D56D3">
        <w:trPr>
          <w:trHeight w:val="486"/>
        </w:trPr>
        <w:tc>
          <w:tcPr>
            <w:tcW w:w="675" w:type="dxa"/>
          </w:tcPr>
          <w:p w14:paraId="0413E24F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9DDAFB8" w14:textId="77777777" w:rsidR="00BD6741" w:rsidRPr="00BD6741" w:rsidRDefault="00BD6741" w:rsidP="00BD67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Hartman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 xml:space="preserve">, J. Woleński, </w:t>
            </w:r>
            <w:r w:rsidRPr="00BD6741">
              <w:rPr>
                <w:rFonts w:ascii="Times New Roman" w:hAnsi="Times New Roman"/>
                <w:i/>
                <w:iCs/>
                <w:sz w:val="20"/>
                <w:szCs w:val="20"/>
              </w:rPr>
              <w:t>Wiedza o etyce</w:t>
            </w:r>
            <w:r w:rsidRPr="00BD6741">
              <w:rPr>
                <w:rFonts w:ascii="Times New Roman" w:hAnsi="Times New Roman"/>
                <w:sz w:val="20"/>
                <w:szCs w:val="20"/>
              </w:rPr>
              <w:t xml:space="preserve">, Wydawnictwo Szkolne PWN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ParkEdukacja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Warszawa – Bielsko-Biała 2009.</w:t>
            </w:r>
          </w:p>
        </w:tc>
      </w:tr>
      <w:tr w:rsidR="00BD6741" w:rsidRPr="00BD6741" w14:paraId="2C37016A" w14:textId="77777777" w:rsidTr="007D56D3">
        <w:tc>
          <w:tcPr>
            <w:tcW w:w="675" w:type="dxa"/>
          </w:tcPr>
          <w:p w14:paraId="6BFE605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18C3D7B5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Krokiewicz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Zarys filozofii greckiej.</w:t>
            </w:r>
          </w:p>
        </w:tc>
      </w:tr>
    </w:tbl>
    <w:p w14:paraId="553DFDFF" w14:textId="77777777" w:rsidR="00BD6741" w:rsidRPr="00BD6741" w:rsidRDefault="00BD6741" w:rsidP="00BD6741"/>
    <w:p w14:paraId="46460C35" w14:textId="77777777" w:rsidR="00BD6741" w:rsidRPr="00BD6741" w:rsidRDefault="00BD6741" w:rsidP="00BD6741">
      <w:r w:rsidRPr="00BD6741">
        <w:br w:type="page"/>
      </w:r>
    </w:p>
    <w:p w14:paraId="084F2EAA" w14:textId="77777777" w:rsidR="00BD6741" w:rsidRPr="00BD6741" w:rsidRDefault="00BD6741" w:rsidP="00BD6741">
      <w:pPr>
        <w:rPr>
          <w:rFonts w:ascii="Times New Roman" w:hAnsi="Times New Roman"/>
          <w:b/>
        </w:rPr>
      </w:pPr>
      <w:r w:rsidRPr="00BD6741">
        <w:rPr>
          <w:rFonts w:ascii="Times New Roman" w:hAnsi="Times New Roman"/>
          <w:b/>
        </w:rPr>
        <w:lastRenderedPageBreak/>
        <w:t>Państwowa Wyższa Szkoła Zawodowa w Nysie</w:t>
      </w:r>
    </w:p>
    <w:p w14:paraId="60BDE854" w14:textId="77777777" w:rsidR="00BD6741" w:rsidRPr="00BD6741" w:rsidRDefault="00BD6741" w:rsidP="00BD6741">
      <w:pPr>
        <w:jc w:val="center"/>
        <w:rPr>
          <w:rFonts w:ascii="Times New Roman" w:hAnsi="Times New Roman"/>
          <w:b/>
        </w:rPr>
      </w:pPr>
    </w:p>
    <w:p w14:paraId="7086BDAC" w14:textId="77777777" w:rsidR="00BD6741" w:rsidRPr="00BD6741" w:rsidRDefault="00BD6741" w:rsidP="00BD6741">
      <w:pPr>
        <w:jc w:val="center"/>
        <w:rPr>
          <w:rFonts w:ascii="Times New Roman" w:hAnsi="Times New Roman"/>
          <w:b/>
        </w:rPr>
      </w:pPr>
      <w:r w:rsidRPr="00BD6741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BD6741" w:rsidRPr="00BD6741" w14:paraId="6840BDB3" w14:textId="77777777" w:rsidTr="007D56D3">
        <w:trPr>
          <w:trHeight w:val="501"/>
        </w:trPr>
        <w:tc>
          <w:tcPr>
            <w:tcW w:w="2802" w:type="dxa"/>
            <w:gridSpan w:val="4"/>
            <w:vAlign w:val="center"/>
          </w:tcPr>
          <w:p w14:paraId="7C27638C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E22D9A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Etyka ogólna</w:t>
            </w:r>
          </w:p>
        </w:tc>
        <w:tc>
          <w:tcPr>
            <w:tcW w:w="1689" w:type="dxa"/>
            <w:gridSpan w:val="3"/>
            <w:vAlign w:val="center"/>
          </w:tcPr>
          <w:p w14:paraId="6A040BB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84272F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N-FIR-I-P-FIR-ETYO_I</w:t>
            </w:r>
          </w:p>
        </w:tc>
      </w:tr>
      <w:tr w:rsidR="00BD6741" w:rsidRPr="00BD6741" w14:paraId="00333C5E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16BA6BAC" w14:textId="77777777" w:rsidR="00BD6741" w:rsidRPr="00BD6741" w:rsidRDefault="00BD6741" w:rsidP="00BD67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8C171B1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BD6741" w:rsidRPr="00BD6741" w14:paraId="460E97B0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489F83F1" w14:textId="77777777" w:rsidR="00BD6741" w:rsidRPr="00BD6741" w:rsidRDefault="00BD6741" w:rsidP="00BD67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A958B52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D6741" w:rsidRPr="00BD6741" w14:paraId="58B17324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38DE1F0B" w14:textId="77777777" w:rsidR="00BD6741" w:rsidRPr="00BD6741" w:rsidRDefault="00BD6741" w:rsidP="00BD67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C59B63F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BD6741" w:rsidRPr="00BD6741" w14:paraId="7F33236A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2A9B0744" w14:textId="77777777" w:rsidR="00BD6741" w:rsidRPr="00BD6741" w:rsidRDefault="00BD6741" w:rsidP="00BD67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87297B8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BD6741" w:rsidRPr="00BD6741" w14:paraId="6F29779E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67E294D6" w14:textId="77777777" w:rsidR="00BD6741" w:rsidRPr="00BD6741" w:rsidRDefault="00BD6741" w:rsidP="00BD67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A74D558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BD6741" w:rsidRPr="00BD6741" w14:paraId="2A944FF8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24DEE2E8" w14:textId="77777777" w:rsidR="00BD6741" w:rsidRPr="00BD6741" w:rsidRDefault="00BD6741" w:rsidP="00BD674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5B3B786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BD6741" w:rsidRPr="00BD6741" w14:paraId="536E3230" w14:textId="77777777" w:rsidTr="007D56D3">
        <w:trPr>
          <w:trHeight w:val="395"/>
        </w:trPr>
        <w:tc>
          <w:tcPr>
            <w:tcW w:w="2808" w:type="dxa"/>
            <w:gridSpan w:val="5"/>
            <w:vAlign w:val="center"/>
          </w:tcPr>
          <w:p w14:paraId="16CCB117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5B28A95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6D7B5E0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0D4167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D6741" w:rsidRPr="00BD6741" w14:paraId="230E2B26" w14:textId="77777777" w:rsidTr="007D56D3">
        <w:tc>
          <w:tcPr>
            <w:tcW w:w="1668" w:type="dxa"/>
            <w:gridSpan w:val="2"/>
            <w:vMerge w:val="restart"/>
            <w:vAlign w:val="center"/>
          </w:tcPr>
          <w:p w14:paraId="4588314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4D85D5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B80E06A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A2E233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470AC81B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3AB91B3" w14:textId="67935A41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0,</w:t>
            </w:r>
            <w:r w:rsidR="00011835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386" w:type="dxa"/>
            <w:gridSpan w:val="2"/>
            <w:vAlign w:val="center"/>
          </w:tcPr>
          <w:p w14:paraId="680123F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ECEA84F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91B9ACB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D6741" w:rsidRPr="00BD6741" w14:paraId="74DD025B" w14:textId="77777777" w:rsidTr="007D56D3">
        <w:tc>
          <w:tcPr>
            <w:tcW w:w="1668" w:type="dxa"/>
            <w:gridSpan w:val="2"/>
            <w:vMerge/>
            <w:vAlign w:val="center"/>
          </w:tcPr>
          <w:p w14:paraId="719A1CA1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04945CC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6077FF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8C442C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C429A4C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2260C8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8BB9CB7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077F41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D6741" w:rsidRPr="00BD6741" w14:paraId="0B92E7CB" w14:textId="77777777" w:rsidTr="007D56D3">
        <w:trPr>
          <w:trHeight w:val="255"/>
        </w:trPr>
        <w:tc>
          <w:tcPr>
            <w:tcW w:w="1668" w:type="dxa"/>
            <w:gridSpan w:val="2"/>
            <w:vAlign w:val="center"/>
          </w:tcPr>
          <w:p w14:paraId="5DB046A2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E928C2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6717325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7FF4328F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5644A62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22A769CF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BD6741" w:rsidRPr="00BD6741" w14:paraId="6BDABED2" w14:textId="77777777" w:rsidTr="007D56D3">
        <w:trPr>
          <w:trHeight w:val="279"/>
        </w:trPr>
        <w:tc>
          <w:tcPr>
            <w:tcW w:w="1668" w:type="dxa"/>
            <w:gridSpan w:val="2"/>
            <w:vAlign w:val="center"/>
          </w:tcPr>
          <w:p w14:paraId="1DD31610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D674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60229F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C10035A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6D5D76C0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35A1828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19931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02BD01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74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BD6741" w:rsidRPr="00BD6741" w14:paraId="2860FE74" w14:textId="77777777" w:rsidTr="007D56D3">
        <w:tc>
          <w:tcPr>
            <w:tcW w:w="1101" w:type="dxa"/>
            <w:vAlign w:val="center"/>
          </w:tcPr>
          <w:p w14:paraId="41D76E8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0B83525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5DB88D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21D3CA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6ACBFD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C48678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0B8B0BC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674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D6741" w:rsidRPr="00BD6741" w14:paraId="0225BC00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C0E800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528F3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14D28CA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822B83C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Definiuje podstawowe 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07028A07" w14:textId="77777777" w:rsidR="00BD6741" w:rsidRPr="00BD6741" w:rsidRDefault="00BD6741" w:rsidP="00BD6741">
            <w:pPr>
              <w:tabs>
                <w:tab w:val="left" w:pos="155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K_W15</w:t>
            </w:r>
          </w:p>
          <w:p w14:paraId="0775D2D0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E2525B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6AC5670F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7CA9F48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170FE1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2C8E8B4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Rozumie 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0094238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K_W09 K_W15</w:t>
            </w:r>
          </w:p>
        </w:tc>
        <w:tc>
          <w:tcPr>
            <w:tcW w:w="1034" w:type="dxa"/>
            <w:vAlign w:val="center"/>
          </w:tcPr>
          <w:p w14:paraId="4E2489C0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34152CA5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320FADBA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88750A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3FECA82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10ABE12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2CEA503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0B0A78D4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2B5E92C7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31B827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C72A489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BD6741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BD6741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  <w:p w14:paraId="751ED29D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82CFB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4768657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76EC8A4E" w14:textId="77777777" w:rsidTr="007D56D3">
        <w:trPr>
          <w:trHeight w:val="255"/>
        </w:trPr>
        <w:tc>
          <w:tcPr>
            <w:tcW w:w="1101" w:type="dxa"/>
            <w:vAlign w:val="center"/>
          </w:tcPr>
          <w:p w14:paraId="2BCA1FA1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2C295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D3A13B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8134706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  <w:p w14:paraId="0698681B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DE8CC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37CAA3C0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73F8DC35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2D24C6D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29DB305B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B82C3A0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97C38B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3356D0E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3A5AFD2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5656B6D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57B08495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633DD6FD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58DADFEF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CDBB9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2A2CC5F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6A87590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656EB5B5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45AD9365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566D99E0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5B50AC7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D6B5D6B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2AEBA5A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2D3E614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4D263BA1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4ECA65BB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521B50FD" w14:textId="77777777" w:rsidTr="007D56D3">
        <w:trPr>
          <w:trHeight w:val="255"/>
        </w:trPr>
        <w:tc>
          <w:tcPr>
            <w:tcW w:w="1101" w:type="dxa"/>
            <w:vMerge/>
          </w:tcPr>
          <w:p w14:paraId="2EFC6914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457E08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A4CB690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4C049C4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67EB8A0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D6741" w:rsidRPr="00BD6741" w14:paraId="02546FE5" w14:textId="77777777" w:rsidTr="007D56D3">
        <w:trPr>
          <w:trHeight w:val="255"/>
        </w:trPr>
        <w:tc>
          <w:tcPr>
            <w:tcW w:w="1101" w:type="dxa"/>
            <w:vMerge/>
          </w:tcPr>
          <w:p w14:paraId="7CFECBF4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5E34BDF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0BE28A26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</w:tc>
        <w:tc>
          <w:tcPr>
            <w:tcW w:w="1134" w:type="dxa"/>
            <w:gridSpan w:val="2"/>
            <w:vAlign w:val="center"/>
          </w:tcPr>
          <w:p w14:paraId="0CDA890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36C6C3DB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74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C5554AB" w14:textId="77777777" w:rsidR="00BD6741" w:rsidRPr="00BD6741" w:rsidRDefault="00BD6741" w:rsidP="00BD6741"/>
    <w:p w14:paraId="709E11F7" w14:textId="77777777" w:rsidR="00BD6741" w:rsidRPr="00BD6741" w:rsidRDefault="00BD6741" w:rsidP="00BD6741">
      <w:pPr>
        <w:jc w:val="center"/>
      </w:pPr>
      <w:r w:rsidRPr="00BD6741">
        <w:br w:type="page"/>
      </w:r>
    </w:p>
    <w:p w14:paraId="7B242C95" w14:textId="77777777" w:rsidR="00BD6741" w:rsidRPr="00BD6741" w:rsidRDefault="00BD6741" w:rsidP="00BD6741">
      <w:pPr>
        <w:jc w:val="center"/>
        <w:rPr>
          <w:rFonts w:ascii="Times New Roman" w:hAnsi="Times New Roman"/>
          <w:b/>
        </w:rPr>
      </w:pPr>
      <w:r w:rsidRPr="00BD6741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BD6741" w:rsidRPr="00BD6741" w14:paraId="1F6FC789" w14:textId="77777777" w:rsidTr="007D56D3">
        <w:tc>
          <w:tcPr>
            <w:tcW w:w="1951" w:type="dxa"/>
            <w:gridSpan w:val="2"/>
          </w:tcPr>
          <w:p w14:paraId="35CF5A13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BF4DD0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3C190645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7125983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00C545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69C90E6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6741" w:rsidRPr="00BD6741" w14:paraId="7E91678C" w14:textId="77777777" w:rsidTr="007D56D3">
        <w:tc>
          <w:tcPr>
            <w:tcW w:w="675" w:type="dxa"/>
          </w:tcPr>
          <w:p w14:paraId="1E468F8A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FD608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A6CC1C7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52EBF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D3392E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E96E9B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BD6741" w:rsidRPr="00BD6741" w14:paraId="65D7FE88" w14:textId="77777777" w:rsidTr="007D56D3">
        <w:tc>
          <w:tcPr>
            <w:tcW w:w="675" w:type="dxa"/>
          </w:tcPr>
          <w:p w14:paraId="2B3E641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39388ED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Problematyka etyczna. Etyka a prawo i moralność. Etyka jako dyscyplina normatywna</w:t>
            </w:r>
          </w:p>
        </w:tc>
        <w:tc>
          <w:tcPr>
            <w:tcW w:w="1307" w:type="dxa"/>
          </w:tcPr>
          <w:p w14:paraId="1DF89E27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D6741" w:rsidRPr="00BD6741" w14:paraId="1B0AACE0" w14:textId="77777777" w:rsidTr="007D56D3">
        <w:tc>
          <w:tcPr>
            <w:tcW w:w="675" w:type="dxa"/>
          </w:tcPr>
          <w:p w14:paraId="2A4C825F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4323D9E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Pojęcie powinności etycznej: przesłanki i konsekwencje. Pojęcie działania moralnego</w:t>
            </w:r>
          </w:p>
        </w:tc>
        <w:tc>
          <w:tcPr>
            <w:tcW w:w="1307" w:type="dxa"/>
          </w:tcPr>
          <w:p w14:paraId="2672BEB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D6741" w:rsidRPr="00BD6741" w14:paraId="0A845A6D" w14:textId="77777777" w:rsidTr="007D56D3">
        <w:tc>
          <w:tcPr>
            <w:tcW w:w="675" w:type="dxa"/>
          </w:tcPr>
          <w:p w14:paraId="0396CAAC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AE9CBED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jako dyscyplina filozoficzna</w:t>
            </w:r>
          </w:p>
        </w:tc>
        <w:tc>
          <w:tcPr>
            <w:tcW w:w="1307" w:type="dxa"/>
          </w:tcPr>
          <w:p w14:paraId="064119B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D6741" w:rsidRPr="00BD6741" w14:paraId="6AD6C237" w14:textId="77777777" w:rsidTr="007D56D3">
        <w:tc>
          <w:tcPr>
            <w:tcW w:w="675" w:type="dxa"/>
          </w:tcPr>
          <w:p w14:paraId="128DAC0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00CD391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cnót</w:t>
            </w:r>
          </w:p>
        </w:tc>
        <w:tc>
          <w:tcPr>
            <w:tcW w:w="1307" w:type="dxa"/>
          </w:tcPr>
          <w:p w14:paraId="671D51C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D6741" w:rsidRPr="00BD6741" w14:paraId="1E097134" w14:textId="77777777" w:rsidTr="007D56D3">
        <w:tc>
          <w:tcPr>
            <w:tcW w:w="675" w:type="dxa"/>
          </w:tcPr>
          <w:p w14:paraId="4BE5950B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193918D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utylitarystyczna (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konsekwencjonalizm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07" w:type="dxa"/>
          </w:tcPr>
          <w:p w14:paraId="55439DCC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D6741" w:rsidRPr="00BD6741" w14:paraId="08935D82" w14:textId="77777777" w:rsidTr="007D56D3">
        <w:tc>
          <w:tcPr>
            <w:tcW w:w="675" w:type="dxa"/>
          </w:tcPr>
          <w:p w14:paraId="6B48A66A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D251822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hedonistyczna</w:t>
            </w:r>
          </w:p>
        </w:tc>
        <w:tc>
          <w:tcPr>
            <w:tcW w:w="1307" w:type="dxa"/>
          </w:tcPr>
          <w:p w14:paraId="731BB24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D6741" w:rsidRPr="00BD6741" w14:paraId="6EFF5AAB" w14:textId="77777777" w:rsidTr="007D56D3">
        <w:tc>
          <w:tcPr>
            <w:tcW w:w="675" w:type="dxa"/>
          </w:tcPr>
          <w:p w14:paraId="187706B1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9486C33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chrześcijańska (personalizm). Etyka obowiązku</w:t>
            </w:r>
          </w:p>
        </w:tc>
        <w:tc>
          <w:tcPr>
            <w:tcW w:w="1307" w:type="dxa"/>
          </w:tcPr>
          <w:p w14:paraId="5A6BA755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D6741" w:rsidRPr="00BD6741" w14:paraId="52A88DAF" w14:textId="77777777" w:rsidTr="007D56D3">
        <w:tc>
          <w:tcPr>
            <w:tcW w:w="675" w:type="dxa"/>
          </w:tcPr>
          <w:p w14:paraId="5546367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1A3BC03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Etyka wartości. Problematyka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supererogacji</w:t>
            </w:r>
            <w:proofErr w:type="spellEnd"/>
          </w:p>
        </w:tc>
        <w:tc>
          <w:tcPr>
            <w:tcW w:w="1307" w:type="dxa"/>
          </w:tcPr>
          <w:p w14:paraId="01707797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D6741" w:rsidRPr="00BD6741" w14:paraId="1BDE539D" w14:textId="77777777" w:rsidTr="007D56D3">
        <w:tc>
          <w:tcPr>
            <w:tcW w:w="675" w:type="dxa"/>
          </w:tcPr>
          <w:p w14:paraId="27504FE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F15E333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 dyskursu i komunikacji</w:t>
            </w:r>
          </w:p>
        </w:tc>
        <w:tc>
          <w:tcPr>
            <w:tcW w:w="1307" w:type="dxa"/>
          </w:tcPr>
          <w:p w14:paraId="15BA01A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D6741" w:rsidRPr="00BD6741" w14:paraId="18A86AF5" w14:textId="77777777" w:rsidTr="007D56D3">
        <w:tc>
          <w:tcPr>
            <w:tcW w:w="7905" w:type="dxa"/>
            <w:gridSpan w:val="4"/>
          </w:tcPr>
          <w:p w14:paraId="3B3A6FBF" w14:textId="77777777" w:rsidR="00BD6741" w:rsidRPr="00BD6741" w:rsidRDefault="00BD6741" w:rsidP="00BD67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BDDD7B0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101C01B0" w14:textId="77777777" w:rsidR="00BD6741" w:rsidRPr="00BD6741" w:rsidRDefault="00BD6741" w:rsidP="00BD6741">
      <w:pPr>
        <w:spacing w:after="0" w:line="240" w:lineRule="auto"/>
      </w:pPr>
    </w:p>
    <w:p w14:paraId="1D7977C2" w14:textId="77777777" w:rsidR="00BD6741" w:rsidRPr="00BD6741" w:rsidRDefault="00BD6741" w:rsidP="00BD6741">
      <w:pPr>
        <w:spacing w:after="0" w:line="240" w:lineRule="auto"/>
      </w:pPr>
    </w:p>
    <w:p w14:paraId="57F41781" w14:textId="77777777" w:rsidR="00BD6741" w:rsidRPr="00BD6741" w:rsidRDefault="00BD6741" w:rsidP="00BD674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D674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BD6741" w:rsidRPr="00BD6741" w14:paraId="48862D66" w14:textId="77777777" w:rsidTr="007D56D3">
        <w:tc>
          <w:tcPr>
            <w:tcW w:w="675" w:type="dxa"/>
          </w:tcPr>
          <w:p w14:paraId="4A369B63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BF3F18B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Anzenbacher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Wprowadzenie do etyki, przeł. J. Zychowicz, Kraków 2008.</w:t>
            </w:r>
          </w:p>
        </w:tc>
      </w:tr>
      <w:tr w:rsidR="00BD6741" w:rsidRPr="00BD6741" w14:paraId="29974E91" w14:textId="77777777" w:rsidTr="007D56D3">
        <w:tc>
          <w:tcPr>
            <w:tcW w:w="675" w:type="dxa"/>
          </w:tcPr>
          <w:p w14:paraId="5E887BF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508B1BC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Filozofia. Podstawowe pytania, red. E. Martens, H.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Schnädelbach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D6741" w:rsidRPr="00BD6741" w14:paraId="3FBF16EA" w14:textId="77777777" w:rsidTr="007D56D3">
        <w:tc>
          <w:tcPr>
            <w:tcW w:w="675" w:type="dxa"/>
          </w:tcPr>
          <w:p w14:paraId="2CADDF47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55B6F07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Galarowicz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. Fenomenologiczna etyka wartości. PAT 1997.</w:t>
            </w:r>
          </w:p>
        </w:tc>
      </w:tr>
      <w:tr w:rsidR="00BD6741" w:rsidRPr="00BD6741" w14:paraId="7063CD3D" w14:textId="77777777" w:rsidTr="007D56D3">
        <w:tc>
          <w:tcPr>
            <w:tcW w:w="675" w:type="dxa"/>
          </w:tcPr>
          <w:p w14:paraId="20DEF1C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3EDAF1E" w14:textId="77777777" w:rsidR="00BD6741" w:rsidRPr="00BD6741" w:rsidRDefault="00BD6741" w:rsidP="00BD6741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Kant, Krytyka praktycznego rozumu</w:t>
            </w:r>
          </w:p>
        </w:tc>
      </w:tr>
      <w:tr w:rsidR="00BD6741" w:rsidRPr="00BD6741" w14:paraId="02C2DBA4" w14:textId="77777777" w:rsidTr="007D56D3">
        <w:tc>
          <w:tcPr>
            <w:tcW w:w="675" w:type="dxa"/>
          </w:tcPr>
          <w:p w14:paraId="3FC597F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1A63D3D9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Galarowicz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Na ścieżkach prawdy. Wprowadzenie do filozofii.</w:t>
            </w:r>
          </w:p>
        </w:tc>
      </w:tr>
      <w:tr w:rsidR="00BD6741" w:rsidRPr="00BD6741" w14:paraId="42F30D34" w14:textId="77777777" w:rsidTr="007D56D3">
        <w:tc>
          <w:tcPr>
            <w:tcW w:w="675" w:type="dxa"/>
          </w:tcPr>
          <w:p w14:paraId="0870D1B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6B29F042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R. Ingarden, Książeczka o człowieku.</w:t>
            </w:r>
          </w:p>
        </w:tc>
      </w:tr>
      <w:tr w:rsidR="00BD6741" w:rsidRPr="00BD6741" w14:paraId="06AA4FB1" w14:textId="77777777" w:rsidTr="007D56D3">
        <w:tc>
          <w:tcPr>
            <w:tcW w:w="675" w:type="dxa"/>
          </w:tcPr>
          <w:p w14:paraId="014E4A8D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338EC1B7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Etyka. Antologia tekstów, red. Z. Kalita, Wrocław 1995.</w:t>
            </w:r>
          </w:p>
        </w:tc>
      </w:tr>
      <w:tr w:rsidR="00BD6741" w:rsidRPr="00BD6741" w14:paraId="08CDA556" w14:textId="77777777" w:rsidTr="007D56D3">
        <w:tc>
          <w:tcPr>
            <w:tcW w:w="675" w:type="dxa"/>
          </w:tcPr>
          <w:p w14:paraId="4EBFFFD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36C6EF0D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F.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Ricken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Etyka ogólna, przeł. O. Domański, Kęty 2001.</w:t>
            </w:r>
          </w:p>
        </w:tc>
      </w:tr>
    </w:tbl>
    <w:p w14:paraId="544C7F06" w14:textId="77777777" w:rsidR="00BD6741" w:rsidRPr="00BD6741" w:rsidRDefault="00BD6741" w:rsidP="00BD6741">
      <w:pPr>
        <w:spacing w:after="0" w:line="240" w:lineRule="auto"/>
      </w:pPr>
    </w:p>
    <w:p w14:paraId="15B1FE85" w14:textId="77777777" w:rsidR="00BD6741" w:rsidRPr="00BD6741" w:rsidRDefault="00BD6741" w:rsidP="00BD674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D6741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BD6741" w:rsidRPr="00BD6741" w14:paraId="4F888D1D" w14:textId="77777777" w:rsidTr="007D56D3">
        <w:tc>
          <w:tcPr>
            <w:tcW w:w="675" w:type="dxa"/>
          </w:tcPr>
          <w:p w14:paraId="687DF906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3C74AAC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Anzenbacher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Wprowadzenie do filozofii.</w:t>
            </w:r>
          </w:p>
        </w:tc>
      </w:tr>
      <w:tr w:rsidR="00BD6741" w:rsidRPr="00BD6741" w14:paraId="32FEBC6C" w14:textId="77777777" w:rsidTr="007D56D3">
        <w:tc>
          <w:tcPr>
            <w:tcW w:w="675" w:type="dxa"/>
          </w:tcPr>
          <w:p w14:paraId="449A6934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2C2B74B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V. J.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Bourke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Historia etyki, Warszawa 1994.</w:t>
            </w:r>
          </w:p>
        </w:tc>
      </w:tr>
      <w:tr w:rsidR="00BD6741" w:rsidRPr="00BD6741" w14:paraId="6ED648BD" w14:textId="77777777" w:rsidTr="007D56D3">
        <w:tc>
          <w:tcPr>
            <w:tcW w:w="675" w:type="dxa"/>
          </w:tcPr>
          <w:p w14:paraId="718F3E98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F613260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>W. Tatarkiewicz, Historia filozofii, t.1-3.</w:t>
            </w:r>
          </w:p>
        </w:tc>
      </w:tr>
      <w:tr w:rsidR="00BD6741" w:rsidRPr="00BD6741" w14:paraId="1639A3D0" w14:textId="77777777" w:rsidTr="007D56D3">
        <w:trPr>
          <w:trHeight w:val="527"/>
        </w:trPr>
        <w:tc>
          <w:tcPr>
            <w:tcW w:w="675" w:type="dxa"/>
          </w:tcPr>
          <w:p w14:paraId="2DB17FE2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D83D972" w14:textId="77777777" w:rsidR="00BD6741" w:rsidRPr="00BD6741" w:rsidRDefault="00BD6741" w:rsidP="00BD67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Hartman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 xml:space="preserve">, J. Woleński, </w:t>
            </w:r>
            <w:r w:rsidRPr="00BD6741">
              <w:rPr>
                <w:rFonts w:ascii="Times New Roman" w:hAnsi="Times New Roman"/>
                <w:i/>
                <w:iCs/>
                <w:sz w:val="20"/>
                <w:szCs w:val="20"/>
              </w:rPr>
              <w:t>Wiedza o etyce</w:t>
            </w:r>
            <w:r w:rsidRPr="00BD6741">
              <w:rPr>
                <w:rFonts w:ascii="Times New Roman" w:hAnsi="Times New Roman"/>
                <w:sz w:val="20"/>
                <w:szCs w:val="20"/>
              </w:rPr>
              <w:t xml:space="preserve">, Wydawnictwo Szkolne PWN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ParkEdukacja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Warszawa – Bielsko-Biała 2009.</w:t>
            </w:r>
          </w:p>
        </w:tc>
      </w:tr>
      <w:tr w:rsidR="00BD6741" w:rsidRPr="00BD6741" w14:paraId="20203113" w14:textId="77777777" w:rsidTr="007D56D3">
        <w:tc>
          <w:tcPr>
            <w:tcW w:w="675" w:type="dxa"/>
          </w:tcPr>
          <w:p w14:paraId="3C4E1B49" w14:textId="77777777" w:rsidR="00BD6741" w:rsidRPr="00BD6741" w:rsidRDefault="00BD6741" w:rsidP="00BD6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74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1B798641" w14:textId="77777777" w:rsidR="00BD6741" w:rsidRPr="00BD6741" w:rsidRDefault="00BD6741" w:rsidP="00BD67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6741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BD6741">
              <w:rPr>
                <w:rFonts w:ascii="Times New Roman" w:hAnsi="Times New Roman"/>
                <w:sz w:val="20"/>
                <w:szCs w:val="20"/>
              </w:rPr>
              <w:t>Krokiewicz</w:t>
            </w:r>
            <w:proofErr w:type="spellEnd"/>
            <w:r w:rsidRPr="00BD6741">
              <w:rPr>
                <w:rFonts w:ascii="Times New Roman" w:hAnsi="Times New Roman"/>
                <w:sz w:val="20"/>
                <w:szCs w:val="20"/>
              </w:rPr>
              <w:t>, Zarys filozofii greckiej.</w:t>
            </w:r>
          </w:p>
        </w:tc>
      </w:tr>
    </w:tbl>
    <w:p w14:paraId="0E0767FE" w14:textId="77777777" w:rsidR="00BD6741" w:rsidRPr="00BD6741" w:rsidRDefault="00BD6741" w:rsidP="00BD6741"/>
    <w:p w14:paraId="4D2D36B1" w14:textId="77777777" w:rsidR="00BD6741" w:rsidRPr="00BD6741" w:rsidRDefault="00BD6741" w:rsidP="00BD6741"/>
    <w:p w14:paraId="5A97FFB6" w14:textId="77777777" w:rsidR="00BD6741" w:rsidRPr="00BD6741" w:rsidRDefault="00BD6741" w:rsidP="00BD6741">
      <w:pPr>
        <w:rPr>
          <w:rFonts w:ascii="Times New Roman" w:hAnsi="Times New Roman"/>
        </w:rPr>
      </w:pPr>
    </w:p>
    <w:p w14:paraId="1439DA0A" w14:textId="77777777" w:rsidR="00BD6741" w:rsidRPr="00BD6741" w:rsidRDefault="00BD6741" w:rsidP="00BD6741">
      <w:r w:rsidRPr="00BD6741">
        <w:br w:type="page"/>
      </w:r>
    </w:p>
    <w:p w14:paraId="0A6E5AD9" w14:textId="77777777" w:rsidR="00D450CE" w:rsidRPr="00607956" w:rsidRDefault="00D450CE" w:rsidP="00D450CE">
      <w:pPr>
        <w:spacing w:after="0" w:line="240" w:lineRule="auto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469FE690" w14:textId="77777777" w:rsidR="00D450CE" w:rsidRDefault="00D450CE" w:rsidP="00D450CE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7F5CF0D5" w14:textId="77777777" w:rsidR="00D450CE" w:rsidRPr="00607956" w:rsidRDefault="00D450CE" w:rsidP="00D450CE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2B90295F" w14:textId="77777777" w:rsidR="00D450CE" w:rsidRPr="00607956" w:rsidRDefault="00D450CE" w:rsidP="00D450CE">
      <w:pPr>
        <w:spacing w:after="0" w:line="240" w:lineRule="auto"/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p w14:paraId="548FDD14" w14:textId="77777777" w:rsidR="00D450CE" w:rsidRPr="00607956" w:rsidRDefault="00D450CE" w:rsidP="00D450C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3"/>
        <w:gridCol w:w="452"/>
        <w:gridCol w:w="874"/>
        <w:gridCol w:w="858"/>
        <w:gridCol w:w="968"/>
        <w:gridCol w:w="765"/>
        <w:gridCol w:w="296"/>
        <w:gridCol w:w="705"/>
        <w:gridCol w:w="504"/>
        <w:gridCol w:w="646"/>
        <w:gridCol w:w="646"/>
        <w:gridCol w:w="504"/>
        <w:gridCol w:w="785"/>
      </w:tblGrid>
      <w:tr w:rsidR="00D450CE" w:rsidRPr="00607956" w14:paraId="5308291F" w14:textId="77777777" w:rsidTr="007D56D3">
        <w:trPr>
          <w:trHeight w:val="501"/>
        </w:trPr>
        <w:tc>
          <w:tcPr>
            <w:tcW w:w="0" w:type="auto"/>
            <w:gridSpan w:val="4"/>
            <w:vAlign w:val="center"/>
          </w:tcPr>
          <w:p w14:paraId="2E21319E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4A793CB6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Technologia informacyjna</w:t>
            </w:r>
          </w:p>
        </w:tc>
        <w:tc>
          <w:tcPr>
            <w:tcW w:w="0" w:type="auto"/>
            <w:gridSpan w:val="4"/>
            <w:vAlign w:val="center"/>
          </w:tcPr>
          <w:p w14:paraId="281AE271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</w:t>
            </w: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dmiotu</w:t>
            </w:r>
          </w:p>
        </w:tc>
        <w:tc>
          <w:tcPr>
            <w:tcW w:w="0" w:type="auto"/>
            <w:vAlign w:val="center"/>
          </w:tcPr>
          <w:p w14:paraId="2A6DD81A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-FIR-I-P-FIR-TECI_I</w:t>
            </w:r>
          </w:p>
        </w:tc>
      </w:tr>
      <w:tr w:rsidR="00D450CE" w:rsidRPr="00607956" w14:paraId="6E5B21B3" w14:textId="77777777" w:rsidTr="007D56D3">
        <w:trPr>
          <w:trHeight w:val="210"/>
        </w:trPr>
        <w:tc>
          <w:tcPr>
            <w:tcW w:w="0" w:type="auto"/>
            <w:gridSpan w:val="4"/>
            <w:vAlign w:val="center"/>
          </w:tcPr>
          <w:p w14:paraId="7B1E75A1" w14:textId="77777777" w:rsidR="00D450CE" w:rsidRPr="00607956" w:rsidRDefault="00D450CE" w:rsidP="007D5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9"/>
            <w:vAlign w:val="center"/>
          </w:tcPr>
          <w:p w14:paraId="5A93ACDB" w14:textId="77777777" w:rsidR="00D450CE" w:rsidRPr="00607956" w:rsidRDefault="00D450CE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450CE" w:rsidRPr="00607956" w14:paraId="7B2CA0EC" w14:textId="77777777" w:rsidTr="007D56D3">
        <w:trPr>
          <w:trHeight w:val="210"/>
        </w:trPr>
        <w:tc>
          <w:tcPr>
            <w:tcW w:w="0" w:type="auto"/>
            <w:gridSpan w:val="4"/>
            <w:vAlign w:val="center"/>
          </w:tcPr>
          <w:p w14:paraId="3928CF8E" w14:textId="77777777" w:rsidR="00D450CE" w:rsidRPr="00607956" w:rsidRDefault="00D450CE" w:rsidP="007D5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9"/>
            <w:vAlign w:val="center"/>
          </w:tcPr>
          <w:p w14:paraId="6DAF5A6B" w14:textId="77777777" w:rsidR="00D450CE" w:rsidRPr="00607956" w:rsidRDefault="00D450CE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450CE" w:rsidRPr="00607956" w14:paraId="226317EF" w14:textId="77777777" w:rsidTr="007D56D3">
        <w:trPr>
          <w:trHeight w:val="210"/>
        </w:trPr>
        <w:tc>
          <w:tcPr>
            <w:tcW w:w="0" w:type="auto"/>
            <w:gridSpan w:val="4"/>
            <w:vAlign w:val="center"/>
          </w:tcPr>
          <w:p w14:paraId="7A2666DB" w14:textId="77777777" w:rsidR="00D450CE" w:rsidRPr="00607956" w:rsidRDefault="00D450CE" w:rsidP="007D5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9"/>
            <w:vAlign w:val="center"/>
          </w:tcPr>
          <w:p w14:paraId="2E44D9C5" w14:textId="77777777" w:rsidR="00D450CE" w:rsidRPr="00607956" w:rsidRDefault="00D450CE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450CE" w:rsidRPr="00607956" w14:paraId="2F7F7495" w14:textId="77777777" w:rsidTr="007D56D3">
        <w:trPr>
          <w:trHeight w:val="210"/>
        </w:trPr>
        <w:tc>
          <w:tcPr>
            <w:tcW w:w="0" w:type="auto"/>
            <w:gridSpan w:val="4"/>
            <w:vAlign w:val="center"/>
          </w:tcPr>
          <w:p w14:paraId="4E99FC99" w14:textId="77777777" w:rsidR="00D450CE" w:rsidRPr="00607956" w:rsidRDefault="00D450CE" w:rsidP="007D5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9"/>
            <w:vAlign w:val="center"/>
          </w:tcPr>
          <w:p w14:paraId="047C4C15" w14:textId="77777777" w:rsidR="00D450CE" w:rsidRPr="00607956" w:rsidRDefault="00D450CE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450CE" w:rsidRPr="00607956" w14:paraId="09526BB6" w14:textId="77777777" w:rsidTr="007D56D3">
        <w:trPr>
          <w:trHeight w:val="210"/>
        </w:trPr>
        <w:tc>
          <w:tcPr>
            <w:tcW w:w="0" w:type="auto"/>
            <w:gridSpan w:val="4"/>
            <w:vAlign w:val="center"/>
          </w:tcPr>
          <w:p w14:paraId="47A83F63" w14:textId="77777777" w:rsidR="00D450CE" w:rsidRPr="00607956" w:rsidRDefault="00D450CE" w:rsidP="007D5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9"/>
            <w:vAlign w:val="center"/>
          </w:tcPr>
          <w:p w14:paraId="1C9488D7" w14:textId="77777777" w:rsidR="00D450CE" w:rsidRPr="00607956" w:rsidRDefault="00D450CE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D450CE" w:rsidRPr="00607956" w14:paraId="5BE126CD" w14:textId="77777777" w:rsidTr="007D56D3">
        <w:trPr>
          <w:trHeight w:val="210"/>
        </w:trPr>
        <w:tc>
          <w:tcPr>
            <w:tcW w:w="0" w:type="auto"/>
            <w:gridSpan w:val="4"/>
            <w:vAlign w:val="center"/>
          </w:tcPr>
          <w:p w14:paraId="39FAE329" w14:textId="77777777" w:rsidR="00D450CE" w:rsidRPr="00607956" w:rsidRDefault="00D450CE" w:rsidP="007D5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9"/>
            <w:vAlign w:val="center"/>
          </w:tcPr>
          <w:p w14:paraId="68E95EA7" w14:textId="77777777" w:rsidR="00D450CE" w:rsidRPr="00607956" w:rsidRDefault="00D450CE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450CE" w:rsidRPr="00607956" w14:paraId="7FFD182E" w14:textId="77777777" w:rsidTr="007D56D3">
        <w:trPr>
          <w:trHeight w:val="395"/>
        </w:trPr>
        <w:tc>
          <w:tcPr>
            <w:tcW w:w="3173" w:type="dxa"/>
            <w:gridSpan w:val="4"/>
            <w:vAlign w:val="center"/>
          </w:tcPr>
          <w:p w14:paraId="679A6328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956" w:type="dxa"/>
            <w:vAlign w:val="center"/>
          </w:tcPr>
          <w:p w14:paraId="28DAE9D2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7148F387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16B384DF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Sposób ustalania oceny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607956">
              <w:rPr>
                <w:rFonts w:ascii="Times New Roman" w:hAnsi="Times New Roman"/>
                <w:sz w:val="16"/>
                <w:szCs w:val="16"/>
              </w:rPr>
              <w:t>z przed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miotu</w:t>
            </w:r>
          </w:p>
        </w:tc>
      </w:tr>
      <w:tr w:rsidR="00D450CE" w:rsidRPr="00607956" w14:paraId="3D2CBF2B" w14:textId="77777777" w:rsidTr="007D56D3">
        <w:tc>
          <w:tcPr>
            <w:tcW w:w="1560" w:type="dxa"/>
            <w:gridSpan w:val="2"/>
            <w:vMerge w:val="restart"/>
            <w:vAlign w:val="center"/>
          </w:tcPr>
          <w:p w14:paraId="2B958D41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 xml:space="preserve">Formy zajęć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i inne</w:t>
            </w:r>
          </w:p>
        </w:tc>
        <w:tc>
          <w:tcPr>
            <w:tcW w:w="2569" w:type="dxa"/>
            <w:gridSpan w:val="3"/>
            <w:vAlign w:val="center"/>
          </w:tcPr>
          <w:p w14:paraId="2358C9DC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 xml:space="preserve">Liczba godzin zajęć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w semestrze</w:t>
            </w:r>
          </w:p>
        </w:tc>
        <w:tc>
          <w:tcPr>
            <w:tcW w:w="0" w:type="auto"/>
            <w:vAlign w:val="center"/>
          </w:tcPr>
          <w:p w14:paraId="2044CF32" w14:textId="77777777" w:rsidR="00D450CE" w:rsidRPr="00607956" w:rsidRDefault="00D450CE" w:rsidP="007D56D3">
            <w:pPr>
              <w:spacing w:after="0" w:line="240" w:lineRule="auto"/>
              <w:ind w:right="-109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Całkowita  </w:t>
            </w:r>
          </w:p>
        </w:tc>
        <w:tc>
          <w:tcPr>
            <w:tcW w:w="0" w:type="auto"/>
            <w:vAlign w:val="center"/>
          </w:tcPr>
          <w:p w14:paraId="0ACD7594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8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07245C07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Zajęcia </w:t>
            </w:r>
            <w:proofErr w:type="spellStart"/>
            <w:r w:rsidRPr="00607956">
              <w:rPr>
                <w:rFonts w:ascii="Times New Roman" w:hAnsi="Times New Roman"/>
                <w:sz w:val="16"/>
                <w:szCs w:val="16"/>
              </w:rPr>
              <w:t>kontak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towe</w:t>
            </w:r>
            <w:proofErr w:type="spellEnd"/>
          </w:p>
        </w:tc>
        <w:tc>
          <w:tcPr>
            <w:tcW w:w="0" w:type="auto"/>
            <w:vAlign w:val="center"/>
          </w:tcPr>
          <w:p w14:paraId="18EB20EF" w14:textId="0E951E73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011835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0" w:type="auto"/>
            <w:gridSpan w:val="2"/>
            <w:vAlign w:val="center"/>
          </w:tcPr>
          <w:p w14:paraId="0F5B20A2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5FF95FB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1,32</w:t>
            </w:r>
          </w:p>
        </w:tc>
        <w:tc>
          <w:tcPr>
            <w:tcW w:w="0" w:type="auto"/>
            <w:vMerge/>
            <w:vAlign w:val="center"/>
          </w:tcPr>
          <w:p w14:paraId="2929A1B1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450CE" w:rsidRPr="00607956" w14:paraId="369B6BD7" w14:textId="77777777" w:rsidTr="007D56D3">
        <w:tc>
          <w:tcPr>
            <w:tcW w:w="1560" w:type="dxa"/>
            <w:gridSpan w:val="2"/>
            <w:vMerge/>
            <w:vAlign w:val="center"/>
          </w:tcPr>
          <w:p w14:paraId="78AEB37A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8" w:type="dxa"/>
            <w:vAlign w:val="center"/>
          </w:tcPr>
          <w:p w14:paraId="61284DDF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62405C45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A20B15C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340FEA6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F75F32E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się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w ramach form zajęć</w:t>
            </w:r>
          </w:p>
        </w:tc>
        <w:tc>
          <w:tcPr>
            <w:tcW w:w="0" w:type="auto"/>
            <w:vAlign w:val="center"/>
          </w:tcPr>
          <w:p w14:paraId="4AFF137C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Waga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607956">
              <w:rPr>
                <w:rFonts w:ascii="Times New Roman" w:hAnsi="Times New Roman"/>
                <w:sz w:val="16"/>
                <w:szCs w:val="16"/>
              </w:rPr>
              <w:t>w %</w:t>
            </w:r>
          </w:p>
        </w:tc>
      </w:tr>
      <w:tr w:rsidR="00D450CE" w:rsidRPr="00607956" w14:paraId="79A0307E" w14:textId="77777777" w:rsidTr="007D56D3">
        <w:trPr>
          <w:trHeight w:val="255"/>
        </w:trPr>
        <w:tc>
          <w:tcPr>
            <w:tcW w:w="1560" w:type="dxa"/>
            <w:gridSpan w:val="2"/>
            <w:vAlign w:val="center"/>
          </w:tcPr>
          <w:p w14:paraId="0384F140" w14:textId="77777777" w:rsidR="00D450CE" w:rsidRPr="00607956" w:rsidRDefault="00D450CE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68" w:type="dxa"/>
            <w:vAlign w:val="center"/>
          </w:tcPr>
          <w:p w14:paraId="1E27C512" w14:textId="0C987221" w:rsidR="00D450CE" w:rsidRPr="00607956" w:rsidRDefault="00011835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14:paraId="76C00C71" w14:textId="659B5019" w:rsidR="00D450CE" w:rsidRPr="00607956" w:rsidRDefault="00011835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14:paraId="40AA4123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5E91BFBE" w14:textId="77777777" w:rsidR="00D450CE" w:rsidRPr="00607956" w:rsidRDefault="00D450CE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Sprawdzian komputerowy lub pisemny</w:t>
            </w:r>
          </w:p>
        </w:tc>
        <w:tc>
          <w:tcPr>
            <w:tcW w:w="0" w:type="auto"/>
            <w:vAlign w:val="center"/>
          </w:tcPr>
          <w:p w14:paraId="1875C8AC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450CE" w:rsidRPr="00607956" w14:paraId="016EEBBF" w14:textId="77777777" w:rsidTr="007D56D3">
        <w:trPr>
          <w:trHeight w:val="255"/>
        </w:trPr>
        <w:tc>
          <w:tcPr>
            <w:tcW w:w="1560" w:type="dxa"/>
            <w:gridSpan w:val="2"/>
            <w:vAlign w:val="center"/>
          </w:tcPr>
          <w:p w14:paraId="117152F4" w14:textId="77777777" w:rsidR="00D450CE" w:rsidRPr="00607956" w:rsidRDefault="00D450CE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68" w:type="dxa"/>
            <w:vAlign w:val="center"/>
          </w:tcPr>
          <w:p w14:paraId="438813D0" w14:textId="1B58DB9E" w:rsidR="00D450CE" w:rsidRPr="00607956" w:rsidRDefault="00011835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14:paraId="566CDCBE" w14:textId="0C07C686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0118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295D381F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783EC198" w14:textId="77777777" w:rsidR="00D450CE" w:rsidRPr="00607956" w:rsidRDefault="00D450CE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w zakresie pozyskiwania, przetwarzania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i prezentacji (3P) danych z różnych źródeł; sprawdzian z BHP</w:t>
            </w:r>
          </w:p>
        </w:tc>
        <w:tc>
          <w:tcPr>
            <w:tcW w:w="0" w:type="auto"/>
            <w:vAlign w:val="center"/>
          </w:tcPr>
          <w:p w14:paraId="1A95D73C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450CE" w:rsidRPr="00607956" w14:paraId="26079374" w14:textId="77777777" w:rsidTr="007D56D3">
        <w:trPr>
          <w:trHeight w:val="279"/>
        </w:trPr>
        <w:tc>
          <w:tcPr>
            <w:tcW w:w="1560" w:type="dxa"/>
            <w:gridSpan w:val="2"/>
            <w:vAlign w:val="center"/>
          </w:tcPr>
          <w:p w14:paraId="1756B4CA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68" w:type="dxa"/>
            <w:vAlign w:val="center"/>
          </w:tcPr>
          <w:p w14:paraId="746257E9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7BD389A1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7D53D102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964" w:type="dxa"/>
            <w:gridSpan w:val="5"/>
            <w:vAlign w:val="center"/>
          </w:tcPr>
          <w:p w14:paraId="13862CBF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gridSpan w:val="2"/>
            <w:vAlign w:val="center"/>
          </w:tcPr>
          <w:p w14:paraId="1D6F47F9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5128D1DB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D450CE" w:rsidRPr="00607956" w14:paraId="4EED4DC9" w14:textId="77777777" w:rsidTr="007D56D3">
        <w:tc>
          <w:tcPr>
            <w:tcW w:w="1109" w:type="dxa"/>
            <w:vAlign w:val="center"/>
          </w:tcPr>
          <w:p w14:paraId="0BB09B44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400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1" w:type="dxa"/>
            <w:vAlign w:val="center"/>
          </w:tcPr>
          <w:p w14:paraId="1141362E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DC83837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400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5213D9E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533" w:type="dxa"/>
            <w:gridSpan w:val="8"/>
            <w:vAlign w:val="center"/>
          </w:tcPr>
          <w:p w14:paraId="7745B39B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400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87" w:type="dxa"/>
            <w:gridSpan w:val="2"/>
            <w:vAlign w:val="center"/>
          </w:tcPr>
          <w:p w14:paraId="48084003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400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F8C92EB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400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450CE" w:rsidRPr="00607956" w14:paraId="0F49DBA6" w14:textId="77777777" w:rsidTr="007D56D3">
        <w:trPr>
          <w:trHeight w:val="255"/>
        </w:trPr>
        <w:tc>
          <w:tcPr>
            <w:tcW w:w="1134" w:type="dxa"/>
            <w:vMerge w:val="restart"/>
            <w:vAlign w:val="center"/>
          </w:tcPr>
          <w:p w14:paraId="00CE0126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Wiedza</w:t>
            </w:r>
          </w:p>
        </w:tc>
        <w:tc>
          <w:tcPr>
            <w:tcW w:w="451" w:type="dxa"/>
            <w:vAlign w:val="center"/>
          </w:tcPr>
          <w:p w14:paraId="7A0EBC35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1.</w:t>
            </w:r>
          </w:p>
        </w:tc>
        <w:tc>
          <w:tcPr>
            <w:tcW w:w="5533" w:type="dxa"/>
            <w:gridSpan w:val="8"/>
            <w:vAlign w:val="center"/>
          </w:tcPr>
          <w:p w14:paraId="2257404F" w14:textId="77777777" w:rsidR="00D450CE" w:rsidRPr="003C4007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 xml:space="preserve">Student zna podstawową terminologię dotyczącą informatyki, </w:t>
            </w:r>
            <w:r>
              <w:rPr>
                <w:rFonts w:ascii="Times New Roman" w:hAnsi="Times New Roman"/>
                <w:sz w:val="20"/>
                <w:szCs w:val="16"/>
              </w:rPr>
              <w:t>komputerów i oprogramowania, a w szczególności narzędzi wspomagających korzystanie z danych</w:t>
            </w:r>
          </w:p>
        </w:tc>
        <w:tc>
          <w:tcPr>
            <w:tcW w:w="1187" w:type="dxa"/>
            <w:gridSpan w:val="2"/>
            <w:vAlign w:val="center"/>
          </w:tcPr>
          <w:p w14:paraId="084AC9E1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382F728A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D450CE" w:rsidRPr="00607956" w14:paraId="77681F50" w14:textId="77777777" w:rsidTr="007D56D3">
        <w:trPr>
          <w:trHeight w:val="255"/>
        </w:trPr>
        <w:tc>
          <w:tcPr>
            <w:tcW w:w="1109" w:type="dxa"/>
            <w:vMerge/>
            <w:vAlign w:val="center"/>
          </w:tcPr>
          <w:p w14:paraId="1F7C15AC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1" w:type="dxa"/>
            <w:vAlign w:val="center"/>
          </w:tcPr>
          <w:p w14:paraId="76581AF5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2.</w:t>
            </w:r>
          </w:p>
        </w:tc>
        <w:tc>
          <w:tcPr>
            <w:tcW w:w="5533" w:type="dxa"/>
            <w:gridSpan w:val="8"/>
            <w:vAlign w:val="center"/>
          </w:tcPr>
          <w:p w14:paraId="2D0F210A" w14:textId="77777777" w:rsidR="00D450CE" w:rsidRPr="003C4007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Posiada wiedzę na temat znaczenia danych oraz zna podstawowe sposoby ich pozyskiwania, przetwarzania i prezentacji (3P)</w:t>
            </w:r>
          </w:p>
        </w:tc>
        <w:tc>
          <w:tcPr>
            <w:tcW w:w="1187" w:type="dxa"/>
            <w:gridSpan w:val="2"/>
            <w:vAlign w:val="center"/>
          </w:tcPr>
          <w:p w14:paraId="3873562C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3BBDB226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D450CE" w:rsidRPr="00607956" w14:paraId="1873F789" w14:textId="77777777" w:rsidTr="007D56D3">
        <w:trPr>
          <w:trHeight w:val="255"/>
        </w:trPr>
        <w:tc>
          <w:tcPr>
            <w:tcW w:w="1109" w:type="dxa"/>
            <w:vMerge/>
            <w:vAlign w:val="center"/>
          </w:tcPr>
          <w:p w14:paraId="70863326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1" w:type="dxa"/>
            <w:vAlign w:val="center"/>
          </w:tcPr>
          <w:p w14:paraId="67653901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3.</w:t>
            </w:r>
          </w:p>
        </w:tc>
        <w:tc>
          <w:tcPr>
            <w:tcW w:w="5533" w:type="dxa"/>
            <w:gridSpan w:val="8"/>
            <w:vAlign w:val="center"/>
          </w:tcPr>
          <w:p w14:paraId="3148D379" w14:textId="77777777" w:rsidR="00D450CE" w:rsidRPr="003C4007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Zna zasady przygotowania tekstów do publikacji oraz posługiwania się oprogramowaniem biurowym.</w:t>
            </w:r>
          </w:p>
        </w:tc>
        <w:tc>
          <w:tcPr>
            <w:tcW w:w="1187" w:type="dxa"/>
            <w:gridSpan w:val="2"/>
            <w:vAlign w:val="center"/>
          </w:tcPr>
          <w:p w14:paraId="51E5A950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729D5287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D450CE" w:rsidRPr="00607956" w14:paraId="47082B58" w14:textId="77777777" w:rsidTr="007D56D3">
        <w:trPr>
          <w:trHeight w:val="255"/>
        </w:trPr>
        <w:tc>
          <w:tcPr>
            <w:tcW w:w="1109" w:type="dxa"/>
            <w:vMerge/>
            <w:vAlign w:val="center"/>
          </w:tcPr>
          <w:p w14:paraId="33EC0B3A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1" w:type="dxa"/>
            <w:vAlign w:val="center"/>
          </w:tcPr>
          <w:p w14:paraId="01777C5A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4.</w:t>
            </w:r>
          </w:p>
        </w:tc>
        <w:tc>
          <w:tcPr>
            <w:tcW w:w="5533" w:type="dxa"/>
            <w:gridSpan w:val="8"/>
            <w:vAlign w:val="center"/>
          </w:tcPr>
          <w:p w14:paraId="5FEA38B9" w14:textId="77777777" w:rsidR="00D450CE" w:rsidRPr="003C4007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 xml:space="preserve">Zdaje sobie sprawę z </w:t>
            </w:r>
            <w:r>
              <w:rPr>
                <w:rFonts w:ascii="Times New Roman" w:hAnsi="Times New Roman"/>
                <w:sz w:val="20"/>
                <w:szCs w:val="16"/>
              </w:rPr>
              <w:t>korzyści</w:t>
            </w:r>
            <w:r w:rsidRPr="003C4007">
              <w:rPr>
                <w:rFonts w:ascii="Times New Roman" w:hAnsi="Times New Roman"/>
                <w:sz w:val="20"/>
                <w:szCs w:val="16"/>
              </w:rPr>
              <w:t xml:space="preserve"> i zagrożeń płynących z Internetu oraz zna podstawowe zasady zachowania bezpieczeństwa w sieci.</w:t>
            </w:r>
          </w:p>
        </w:tc>
        <w:tc>
          <w:tcPr>
            <w:tcW w:w="1187" w:type="dxa"/>
            <w:gridSpan w:val="2"/>
            <w:vAlign w:val="center"/>
          </w:tcPr>
          <w:p w14:paraId="378EFB9B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03574BEB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D450CE" w:rsidRPr="00607956" w14:paraId="3D44D569" w14:textId="77777777" w:rsidTr="007D56D3">
        <w:trPr>
          <w:trHeight w:val="255"/>
        </w:trPr>
        <w:tc>
          <w:tcPr>
            <w:tcW w:w="1109" w:type="dxa"/>
            <w:vMerge w:val="restart"/>
            <w:vAlign w:val="center"/>
          </w:tcPr>
          <w:p w14:paraId="1F73B8EB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Umiejęt</w:t>
            </w:r>
            <w:r>
              <w:rPr>
                <w:rFonts w:ascii="Times New Roman" w:hAnsi="Times New Roman"/>
                <w:sz w:val="20"/>
                <w:szCs w:val="16"/>
              </w:rPr>
              <w:softHyphen/>
            </w:r>
            <w:r w:rsidRPr="003C4007">
              <w:rPr>
                <w:rFonts w:ascii="Times New Roman" w:hAnsi="Times New Roman"/>
                <w:sz w:val="20"/>
                <w:szCs w:val="16"/>
              </w:rPr>
              <w:t>ności</w:t>
            </w:r>
          </w:p>
        </w:tc>
        <w:tc>
          <w:tcPr>
            <w:tcW w:w="451" w:type="dxa"/>
            <w:vAlign w:val="center"/>
          </w:tcPr>
          <w:p w14:paraId="3589E311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1.</w:t>
            </w:r>
          </w:p>
        </w:tc>
        <w:tc>
          <w:tcPr>
            <w:tcW w:w="5533" w:type="dxa"/>
            <w:gridSpan w:val="8"/>
            <w:vAlign w:val="center"/>
          </w:tcPr>
          <w:p w14:paraId="05D8D8E6" w14:textId="77777777" w:rsidR="00D450CE" w:rsidRPr="003C4007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 xml:space="preserve">Student potrafi w praktyce zastosować aplikacje biurowe do przetwarzania i prezentowania danych. </w:t>
            </w:r>
          </w:p>
        </w:tc>
        <w:tc>
          <w:tcPr>
            <w:tcW w:w="1187" w:type="dxa"/>
            <w:gridSpan w:val="2"/>
            <w:vAlign w:val="center"/>
          </w:tcPr>
          <w:p w14:paraId="6B059B3C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K_U10</w:t>
            </w:r>
          </w:p>
          <w:p w14:paraId="51214907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K_U21</w:t>
            </w:r>
          </w:p>
        </w:tc>
        <w:tc>
          <w:tcPr>
            <w:tcW w:w="0" w:type="auto"/>
            <w:vAlign w:val="center"/>
          </w:tcPr>
          <w:p w14:paraId="04FB71AE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D450CE" w:rsidRPr="00607956" w14:paraId="21790B77" w14:textId="77777777" w:rsidTr="007D56D3">
        <w:trPr>
          <w:trHeight w:val="255"/>
        </w:trPr>
        <w:tc>
          <w:tcPr>
            <w:tcW w:w="1109" w:type="dxa"/>
            <w:vMerge/>
            <w:vAlign w:val="center"/>
          </w:tcPr>
          <w:p w14:paraId="14BBF5A3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1" w:type="dxa"/>
            <w:vAlign w:val="center"/>
          </w:tcPr>
          <w:p w14:paraId="09CB358D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2.</w:t>
            </w:r>
          </w:p>
        </w:tc>
        <w:tc>
          <w:tcPr>
            <w:tcW w:w="5533" w:type="dxa"/>
            <w:gridSpan w:val="8"/>
            <w:vAlign w:val="center"/>
          </w:tcPr>
          <w:p w14:paraId="53D212B3" w14:textId="77777777" w:rsidR="00D450CE" w:rsidRPr="003C4007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Student potrafi stosować w praktyce podstawowe metody pozyskiwania, przetwarzania i prezentacji (3P) danych</w:t>
            </w:r>
            <w:r w:rsidRPr="003C4007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187" w:type="dxa"/>
            <w:gridSpan w:val="2"/>
            <w:vAlign w:val="center"/>
          </w:tcPr>
          <w:p w14:paraId="3D244ADF" w14:textId="77777777" w:rsidR="00D450CE" w:rsidRP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D450CE">
              <w:rPr>
                <w:rFonts w:ascii="Times New Roman" w:hAnsi="Times New Roman"/>
                <w:sz w:val="20"/>
                <w:szCs w:val="16"/>
              </w:rPr>
              <w:t>K_U10</w:t>
            </w:r>
          </w:p>
          <w:p w14:paraId="345931CB" w14:textId="77777777" w:rsidR="00D450CE" w:rsidRP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D450CE">
              <w:rPr>
                <w:rFonts w:ascii="Times New Roman" w:hAnsi="Times New Roman"/>
                <w:sz w:val="20"/>
                <w:szCs w:val="16"/>
              </w:rPr>
              <w:t>K_U14</w:t>
            </w:r>
          </w:p>
          <w:p w14:paraId="5CD7F7FC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D450CE">
              <w:rPr>
                <w:rFonts w:ascii="Times New Roman" w:hAnsi="Times New Roman"/>
                <w:sz w:val="20"/>
                <w:szCs w:val="16"/>
              </w:rPr>
              <w:t>K_U21</w:t>
            </w:r>
          </w:p>
        </w:tc>
        <w:tc>
          <w:tcPr>
            <w:tcW w:w="0" w:type="auto"/>
            <w:vAlign w:val="center"/>
          </w:tcPr>
          <w:p w14:paraId="64516413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D450CE" w:rsidRPr="00607956" w14:paraId="37CDEB26" w14:textId="77777777" w:rsidTr="007D56D3">
        <w:trPr>
          <w:trHeight w:val="255"/>
        </w:trPr>
        <w:tc>
          <w:tcPr>
            <w:tcW w:w="1109" w:type="dxa"/>
            <w:vMerge/>
            <w:vAlign w:val="center"/>
          </w:tcPr>
          <w:p w14:paraId="3BB9908C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1" w:type="dxa"/>
            <w:vAlign w:val="center"/>
          </w:tcPr>
          <w:p w14:paraId="58EB2D2A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3.</w:t>
            </w:r>
          </w:p>
        </w:tc>
        <w:tc>
          <w:tcPr>
            <w:tcW w:w="5533" w:type="dxa"/>
            <w:gridSpan w:val="8"/>
            <w:vAlign w:val="center"/>
          </w:tcPr>
          <w:p w14:paraId="51308A16" w14:textId="77777777" w:rsidR="00D450CE" w:rsidRPr="003C4007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 xml:space="preserve">Potrafi opracowywać dokumenty tekstowe oraz prezentacje </w:t>
            </w:r>
            <w:r>
              <w:rPr>
                <w:rFonts w:ascii="Times New Roman" w:hAnsi="Times New Roman"/>
                <w:sz w:val="20"/>
                <w:szCs w:val="16"/>
              </w:rPr>
              <w:t>biznesowe</w:t>
            </w:r>
            <w:r w:rsidRPr="003C4007">
              <w:rPr>
                <w:rFonts w:ascii="Times New Roman" w:hAnsi="Times New Roman"/>
                <w:sz w:val="20"/>
                <w:szCs w:val="16"/>
              </w:rPr>
              <w:t xml:space="preserve">, wykorzystując </w:t>
            </w:r>
            <w:r>
              <w:rPr>
                <w:rFonts w:ascii="Times New Roman" w:hAnsi="Times New Roman"/>
                <w:sz w:val="20"/>
                <w:szCs w:val="16"/>
              </w:rPr>
              <w:t>różne</w:t>
            </w:r>
            <w:r w:rsidRPr="003C4007">
              <w:rPr>
                <w:rFonts w:ascii="Times New Roman" w:hAnsi="Times New Roman"/>
                <w:sz w:val="20"/>
                <w:szCs w:val="16"/>
              </w:rPr>
              <w:t xml:space="preserve"> źródła danych</w:t>
            </w:r>
          </w:p>
        </w:tc>
        <w:tc>
          <w:tcPr>
            <w:tcW w:w="1187" w:type="dxa"/>
            <w:gridSpan w:val="2"/>
            <w:vAlign w:val="center"/>
          </w:tcPr>
          <w:p w14:paraId="4E2E4210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K_U10</w:t>
            </w:r>
          </w:p>
          <w:p w14:paraId="5FA93202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K_U21</w:t>
            </w:r>
          </w:p>
        </w:tc>
        <w:tc>
          <w:tcPr>
            <w:tcW w:w="0" w:type="auto"/>
            <w:vAlign w:val="center"/>
          </w:tcPr>
          <w:p w14:paraId="78F05A87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D450CE" w:rsidRPr="00607956" w14:paraId="032AB0B4" w14:textId="77777777" w:rsidTr="007D56D3">
        <w:trPr>
          <w:trHeight w:val="255"/>
        </w:trPr>
        <w:tc>
          <w:tcPr>
            <w:tcW w:w="1109" w:type="dxa"/>
            <w:vMerge w:val="restart"/>
            <w:vAlign w:val="center"/>
          </w:tcPr>
          <w:p w14:paraId="71C2DF40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Kompetencje społeczne</w:t>
            </w:r>
          </w:p>
        </w:tc>
        <w:tc>
          <w:tcPr>
            <w:tcW w:w="451" w:type="dxa"/>
            <w:vAlign w:val="center"/>
          </w:tcPr>
          <w:p w14:paraId="5BFBA145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1.</w:t>
            </w:r>
          </w:p>
        </w:tc>
        <w:tc>
          <w:tcPr>
            <w:tcW w:w="5533" w:type="dxa"/>
            <w:gridSpan w:val="8"/>
            <w:vAlign w:val="center"/>
          </w:tcPr>
          <w:p w14:paraId="5F66BA31" w14:textId="77777777" w:rsidR="00D450CE" w:rsidRPr="003C4007" w:rsidRDefault="00D450CE" w:rsidP="007D56D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Student potrafi docenić wsparcie technologii informatycznych podczas pracy z danymi. </w:t>
            </w:r>
          </w:p>
        </w:tc>
        <w:tc>
          <w:tcPr>
            <w:tcW w:w="1187" w:type="dxa"/>
            <w:gridSpan w:val="2"/>
            <w:vAlign w:val="center"/>
          </w:tcPr>
          <w:p w14:paraId="0301D9BF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color w:val="000000"/>
                <w:sz w:val="20"/>
                <w:szCs w:val="16"/>
              </w:rPr>
              <w:t>K_K02</w:t>
            </w:r>
          </w:p>
          <w:p w14:paraId="790B3618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color w:val="000000"/>
                <w:sz w:val="20"/>
                <w:szCs w:val="16"/>
              </w:rPr>
              <w:t>K_K05</w:t>
            </w:r>
          </w:p>
        </w:tc>
        <w:tc>
          <w:tcPr>
            <w:tcW w:w="0" w:type="auto"/>
            <w:vAlign w:val="center"/>
          </w:tcPr>
          <w:p w14:paraId="3E274263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D450CE" w:rsidRPr="00607956" w14:paraId="34F439D3" w14:textId="77777777" w:rsidTr="007D56D3">
        <w:trPr>
          <w:trHeight w:val="255"/>
        </w:trPr>
        <w:tc>
          <w:tcPr>
            <w:tcW w:w="1109" w:type="dxa"/>
            <w:vMerge/>
            <w:vAlign w:val="center"/>
          </w:tcPr>
          <w:p w14:paraId="17C9899D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1" w:type="dxa"/>
            <w:vAlign w:val="center"/>
          </w:tcPr>
          <w:p w14:paraId="29B10390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2.</w:t>
            </w:r>
          </w:p>
        </w:tc>
        <w:tc>
          <w:tcPr>
            <w:tcW w:w="5533" w:type="dxa"/>
            <w:gridSpan w:val="8"/>
            <w:vAlign w:val="center"/>
          </w:tcPr>
          <w:p w14:paraId="06E26649" w14:textId="77777777" w:rsidR="00D450CE" w:rsidRPr="003C4007" w:rsidRDefault="00D450CE" w:rsidP="007D56D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Student ma świadomość poziomu swojej wiedzy i jest zorientowany na konieczność dalszego dokształcania się. </w:t>
            </w:r>
          </w:p>
        </w:tc>
        <w:tc>
          <w:tcPr>
            <w:tcW w:w="1187" w:type="dxa"/>
            <w:gridSpan w:val="2"/>
            <w:vAlign w:val="center"/>
          </w:tcPr>
          <w:p w14:paraId="367AB01F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color w:val="000000"/>
                <w:sz w:val="20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1BC3788B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L</w:t>
            </w:r>
          </w:p>
        </w:tc>
      </w:tr>
      <w:tr w:rsidR="00D450CE" w:rsidRPr="00607956" w14:paraId="10C0FE82" w14:textId="77777777" w:rsidTr="007D56D3">
        <w:trPr>
          <w:trHeight w:val="255"/>
        </w:trPr>
        <w:tc>
          <w:tcPr>
            <w:tcW w:w="1109" w:type="dxa"/>
            <w:vMerge/>
            <w:vAlign w:val="center"/>
          </w:tcPr>
          <w:p w14:paraId="185B1884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1" w:type="dxa"/>
            <w:vAlign w:val="center"/>
          </w:tcPr>
          <w:p w14:paraId="79C830A7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3.</w:t>
            </w:r>
          </w:p>
        </w:tc>
        <w:tc>
          <w:tcPr>
            <w:tcW w:w="5533" w:type="dxa"/>
            <w:gridSpan w:val="8"/>
            <w:vAlign w:val="center"/>
          </w:tcPr>
          <w:p w14:paraId="0FFF796C" w14:textId="77777777" w:rsidR="00D450CE" w:rsidRPr="003C4007" w:rsidRDefault="00D450CE" w:rsidP="007D56D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color w:val="000000"/>
                <w:sz w:val="20"/>
                <w:szCs w:val="16"/>
              </w:rPr>
              <w:t>Jest przygotowany do pracy w biurze, w tym do dzielenia się pracą poprzez komunikację sieciową.</w:t>
            </w:r>
          </w:p>
        </w:tc>
        <w:tc>
          <w:tcPr>
            <w:tcW w:w="1187" w:type="dxa"/>
            <w:gridSpan w:val="2"/>
            <w:vAlign w:val="center"/>
          </w:tcPr>
          <w:p w14:paraId="56E1D65C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color w:val="000000"/>
                <w:sz w:val="20"/>
                <w:szCs w:val="16"/>
              </w:rPr>
              <w:t>K_K02</w:t>
            </w:r>
          </w:p>
          <w:p w14:paraId="30E9751E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color w:val="000000"/>
                <w:sz w:val="20"/>
                <w:szCs w:val="16"/>
              </w:rPr>
              <w:t>K_K05</w:t>
            </w:r>
          </w:p>
        </w:tc>
        <w:tc>
          <w:tcPr>
            <w:tcW w:w="0" w:type="auto"/>
            <w:vAlign w:val="center"/>
          </w:tcPr>
          <w:p w14:paraId="073ED6BE" w14:textId="77777777" w:rsidR="00D450CE" w:rsidRPr="003C4007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C4007">
              <w:rPr>
                <w:rFonts w:ascii="Times New Roman" w:hAnsi="Times New Roman"/>
                <w:sz w:val="20"/>
                <w:szCs w:val="16"/>
              </w:rPr>
              <w:t>L</w:t>
            </w:r>
          </w:p>
        </w:tc>
      </w:tr>
    </w:tbl>
    <w:p w14:paraId="56F07FA4" w14:textId="77777777" w:rsidR="00D450CE" w:rsidRPr="00607956" w:rsidRDefault="00D450CE" w:rsidP="00D450CE">
      <w:pPr>
        <w:spacing w:after="0" w:line="240" w:lineRule="auto"/>
        <w:rPr>
          <w:rFonts w:ascii="Times New Roman" w:hAnsi="Times New Roman"/>
          <w:sz w:val="16"/>
        </w:rPr>
      </w:pPr>
    </w:p>
    <w:p w14:paraId="635D9C2E" w14:textId="77777777" w:rsidR="00D450CE" w:rsidRPr="00607956" w:rsidRDefault="00D450CE" w:rsidP="00D450CE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607956">
        <w:rPr>
          <w:rFonts w:ascii="Times New Roman" w:hAnsi="Times New Roman"/>
          <w:b/>
          <w:sz w:val="16"/>
        </w:rPr>
        <w:br w:type="page"/>
      </w:r>
    </w:p>
    <w:p w14:paraId="193D763E" w14:textId="77777777" w:rsidR="00D450CE" w:rsidRPr="00607956" w:rsidRDefault="00D450CE" w:rsidP="00D450C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T</w:t>
      </w:r>
      <w:r w:rsidRPr="00607956">
        <w:rPr>
          <w:rFonts w:ascii="Times New Roman" w:hAnsi="Times New Roman"/>
          <w:b/>
          <w:sz w:val="20"/>
          <w:szCs w:val="20"/>
        </w:rPr>
        <w:t>reści kształcenia</w:t>
      </w:r>
    </w:p>
    <w:p w14:paraId="65EDE0B8" w14:textId="77777777" w:rsidR="00D450CE" w:rsidRPr="00607956" w:rsidRDefault="00D450CE" w:rsidP="00D450C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8"/>
        <w:gridCol w:w="2341"/>
        <w:gridCol w:w="3669"/>
        <w:gridCol w:w="1418"/>
      </w:tblGrid>
      <w:tr w:rsidR="00D450CE" w:rsidRPr="00607956" w14:paraId="2C9DEAF2" w14:textId="77777777" w:rsidTr="007D56D3">
        <w:trPr>
          <w:jc w:val="center"/>
        </w:trPr>
        <w:tc>
          <w:tcPr>
            <w:tcW w:w="1923" w:type="dxa"/>
            <w:gridSpan w:val="2"/>
            <w:vAlign w:val="center"/>
          </w:tcPr>
          <w:p w14:paraId="71D2D586" w14:textId="77777777" w:rsidR="00D450CE" w:rsidRPr="00607956" w:rsidRDefault="00D450CE" w:rsidP="007D56D3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341" w:type="dxa"/>
            <w:vAlign w:val="center"/>
          </w:tcPr>
          <w:p w14:paraId="405657FC" w14:textId="77777777" w:rsidR="00D450CE" w:rsidRPr="00607956" w:rsidRDefault="00D450CE" w:rsidP="007D56D3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087" w:type="dxa"/>
            <w:gridSpan w:val="2"/>
            <w:vAlign w:val="center"/>
          </w:tcPr>
          <w:p w14:paraId="4B7A4460" w14:textId="77777777" w:rsidR="00D450CE" w:rsidRPr="00607956" w:rsidRDefault="00D450CE" w:rsidP="007D56D3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D450CE" w:rsidRPr="00607956" w14:paraId="26EFD81E" w14:textId="77777777" w:rsidTr="007D56D3">
        <w:trPr>
          <w:trHeight w:val="532"/>
          <w:jc w:val="center"/>
        </w:trPr>
        <w:tc>
          <w:tcPr>
            <w:tcW w:w="675" w:type="dxa"/>
          </w:tcPr>
          <w:p w14:paraId="414B181C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E8CDF9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58" w:type="dxa"/>
            <w:gridSpan w:val="3"/>
          </w:tcPr>
          <w:p w14:paraId="1632C790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1EADC3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  <w:tc>
          <w:tcPr>
            <w:tcW w:w="1418" w:type="dxa"/>
            <w:vAlign w:val="center"/>
          </w:tcPr>
          <w:p w14:paraId="74FCF27F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450CE" w:rsidRPr="00607956" w14:paraId="068005C9" w14:textId="77777777" w:rsidTr="007D56D3">
        <w:trPr>
          <w:jc w:val="center"/>
        </w:trPr>
        <w:tc>
          <w:tcPr>
            <w:tcW w:w="675" w:type="dxa"/>
          </w:tcPr>
          <w:p w14:paraId="5A42B29D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58" w:type="dxa"/>
            <w:gridSpan w:val="3"/>
            <w:vAlign w:val="center"/>
          </w:tcPr>
          <w:p w14:paraId="4BCB2852" w14:textId="77777777" w:rsidR="00D450CE" w:rsidRPr="00607956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Informacje organizacyjne. Podstawowe pojęcia informatyki. Opis obiektów świata rzeczywistego za pomocą danych. Typy i przechowywanie danych - formaty i źródła. Pobieranie danych do arkusza Excel</w:t>
            </w:r>
          </w:p>
        </w:tc>
        <w:tc>
          <w:tcPr>
            <w:tcW w:w="1418" w:type="dxa"/>
            <w:vAlign w:val="center"/>
          </w:tcPr>
          <w:p w14:paraId="4BD6B239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450CE" w:rsidRPr="00607956" w14:paraId="24B814D3" w14:textId="77777777" w:rsidTr="007D56D3">
        <w:trPr>
          <w:jc w:val="center"/>
        </w:trPr>
        <w:tc>
          <w:tcPr>
            <w:tcW w:w="675" w:type="dxa"/>
          </w:tcPr>
          <w:p w14:paraId="786A91A9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58" w:type="dxa"/>
            <w:gridSpan w:val="3"/>
            <w:vAlign w:val="center"/>
          </w:tcPr>
          <w:p w14:paraId="2B62EF97" w14:textId="77777777" w:rsidR="00D450CE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Tabele przestawne jako narzędzie prezentacji danych </w:t>
            </w:r>
          </w:p>
        </w:tc>
        <w:tc>
          <w:tcPr>
            <w:tcW w:w="1418" w:type="dxa"/>
            <w:vAlign w:val="center"/>
          </w:tcPr>
          <w:p w14:paraId="0D8E3C9D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450CE" w:rsidRPr="00607956" w14:paraId="7111041F" w14:textId="77777777" w:rsidTr="007D56D3">
        <w:trPr>
          <w:jc w:val="center"/>
        </w:trPr>
        <w:tc>
          <w:tcPr>
            <w:tcW w:w="675" w:type="dxa"/>
          </w:tcPr>
          <w:p w14:paraId="4503A88F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58" w:type="dxa"/>
            <w:gridSpan w:val="3"/>
            <w:vAlign w:val="center"/>
          </w:tcPr>
          <w:p w14:paraId="386661D9" w14:textId="77777777" w:rsidR="00D450CE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Struktura relacyjnej bazy danych. Podstawy języka SQL</w:t>
            </w:r>
          </w:p>
        </w:tc>
        <w:tc>
          <w:tcPr>
            <w:tcW w:w="1418" w:type="dxa"/>
            <w:vAlign w:val="center"/>
          </w:tcPr>
          <w:p w14:paraId="4AC48AE3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D450CE" w:rsidRPr="00607956" w14:paraId="07664217" w14:textId="77777777" w:rsidTr="007D56D3">
        <w:trPr>
          <w:jc w:val="center"/>
        </w:trPr>
        <w:tc>
          <w:tcPr>
            <w:tcW w:w="675" w:type="dxa"/>
          </w:tcPr>
          <w:p w14:paraId="34D81B6A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58" w:type="dxa"/>
            <w:gridSpan w:val="3"/>
            <w:vAlign w:val="center"/>
          </w:tcPr>
          <w:p w14:paraId="61A0789D" w14:textId="77777777" w:rsidR="00D450CE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Wyszukiwanie danych w bazach SQL wg zadanych kryteriów oraz innych wymagań (agregacja, grupowanie, filtrowanie), kwerendy z łączeniem tabel</w:t>
            </w:r>
          </w:p>
        </w:tc>
        <w:tc>
          <w:tcPr>
            <w:tcW w:w="1418" w:type="dxa"/>
            <w:vAlign w:val="center"/>
          </w:tcPr>
          <w:p w14:paraId="64400755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450CE" w:rsidRPr="00607956" w14:paraId="44B52D32" w14:textId="77777777" w:rsidTr="007D56D3">
        <w:trPr>
          <w:jc w:val="center"/>
        </w:trPr>
        <w:tc>
          <w:tcPr>
            <w:tcW w:w="675" w:type="dxa"/>
          </w:tcPr>
          <w:p w14:paraId="790229A5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58" w:type="dxa"/>
            <w:gridSpan w:val="3"/>
            <w:vAlign w:val="center"/>
          </w:tcPr>
          <w:p w14:paraId="63048F1B" w14:textId="77777777" w:rsidR="00D450CE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cyberbezpieczeństwo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złośliwe oprogramowanie, zagrożenia związane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Internetem i łącznością bezprzewodową</w:t>
            </w:r>
          </w:p>
        </w:tc>
        <w:tc>
          <w:tcPr>
            <w:tcW w:w="1418" w:type="dxa"/>
            <w:vAlign w:val="center"/>
          </w:tcPr>
          <w:p w14:paraId="40F2FBDD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D450CE" w:rsidRPr="00607956" w14:paraId="27E10474" w14:textId="77777777" w:rsidTr="007D56D3">
        <w:trPr>
          <w:jc w:val="center"/>
        </w:trPr>
        <w:tc>
          <w:tcPr>
            <w:tcW w:w="675" w:type="dxa"/>
          </w:tcPr>
          <w:p w14:paraId="75939DD2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58" w:type="dxa"/>
            <w:gridSpan w:val="3"/>
            <w:vAlign w:val="center"/>
          </w:tcPr>
          <w:p w14:paraId="3B1A6625" w14:textId="77777777" w:rsidR="00D450CE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Sprawdzian zaliczeniowy z wykładu</w:t>
            </w:r>
          </w:p>
        </w:tc>
        <w:tc>
          <w:tcPr>
            <w:tcW w:w="1418" w:type="dxa"/>
            <w:vAlign w:val="center"/>
          </w:tcPr>
          <w:p w14:paraId="7ECD5FCC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D450CE" w:rsidRPr="00607956" w14:paraId="3DA37C79" w14:textId="77777777" w:rsidTr="007D56D3">
        <w:trPr>
          <w:jc w:val="center"/>
        </w:trPr>
        <w:tc>
          <w:tcPr>
            <w:tcW w:w="7933" w:type="dxa"/>
            <w:gridSpan w:val="4"/>
          </w:tcPr>
          <w:p w14:paraId="7E74ACFB" w14:textId="77777777" w:rsidR="00D450CE" w:rsidRPr="00607956" w:rsidRDefault="00D450CE" w:rsidP="007D56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418" w:type="dxa"/>
          </w:tcPr>
          <w:p w14:paraId="5D1D0707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43EAFB22" w14:textId="77777777" w:rsidR="00D450CE" w:rsidRPr="00607956" w:rsidRDefault="00D450CE" w:rsidP="00D450CE">
      <w:pPr>
        <w:spacing w:after="0" w:line="240" w:lineRule="auto"/>
        <w:rPr>
          <w:rFonts w:ascii="Times New Roman" w:hAnsi="Times New Roman"/>
          <w:sz w:val="16"/>
        </w:rPr>
      </w:pPr>
    </w:p>
    <w:p w14:paraId="28B124A4" w14:textId="77777777" w:rsidR="00D450CE" w:rsidRPr="00607956" w:rsidRDefault="00D450CE" w:rsidP="00D450CE">
      <w:pPr>
        <w:spacing w:after="0" w:line="240" w:lineRule="auto"/>
        <w:rPr>
          <w:rFonts w:ascii="Times New Roman" w:hAnsi="Times New Roman"/>
          <w:sz w:val="1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1"/>
        <w:gridCol w:w="2339"/>
        <w:gridCol w:w="3658"/>
        <w:gridCol w:w="1418"/>
      </w:tblGrid>
      <w:tr w:rsidR="00D450CE" w:rsidRPr="00607956" w14:paraId="24D1D1AD" w14:textId="77777777" w:rsidTr="007D56D3">
        <w:tc>
          <w:tcPr>
            <w:tcW w:w="1936" w:type="dxa"/>
            <w:gridSpan w:val="2"/>
            <w:vAlign w:val="center"/>
          </w:tcPr>
          <w:p w14:paraId="2ED76086" w14:textId="77777777" w:rsidR="00D450CE" w:rsidRPr="00607956" w:rsidRDefault="00D450CE" w:rsidP="007D56D3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</w:tc>
        <w:tc>
          <w:tcPr>
            <w:tcW w:w="2339" w:type="dxa"/>
            <w:vAlign w:val="center"/>
          </w:tcPr>
          <w:p w14:paraId="179ED052" w14:textId="77777777" w:rsidR="00D450CE" w:rsidRPr="00607956" w:rsidRDefault="00D450CE" w:rsidP="007D56D3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076" w:type="dxa"/>
            <w:gridSpan w:val="2"/>
            <w:vAlign w:val="center"/>
          </w:tcPr>
          <w:p w14:paraId="42AA92E2" w14:textId="77777777" w:rsidR="00D450CE" w:rsidRPr="00607956" w:rsidRDefault="00D450CE" w:rsidP="007D56D3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Praca przy komputerach</w:t>
            </w:r>
          </w:p>
        </w:tc>
      </w:tr>
      <w:tr w:rsidR="00D450CE" w:rsidRPr="00607956" w14:paraId="44F2EF6F" w14:textId="77777777" w:rsidTr="007D56D3">
        <w:tc>
          <w:tcPr>
            <w:tcW w:w="675" w:type="dxa"/>
          </w:tcPr>
          <w:p w14:paraId="2065B111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469D22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58" w:type="dxa"/>
            <w:gridSpan w:val="3"/>
          </w:tcPr>
          <w:p w14:paraId="480717E3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2C4717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4B01F36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3AA3CFF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450CE" w:rsidRPr="00607956" w14:paraId="6A843CA7" w14:textId="77777777" w:rsidTr="007D56D3">
        <w:tc>
          <w:tcPr>
            <w:tcW w:w="675" w:type="dxa"/>
          </w:tcPr>
          <w:p w14:paraId="36D84546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58" w:type="dxa"/>
            <w:gridSpan w:val="3"/>
            <w:vAlign w:val="center"/>
          </w:tcPr>
          <w:p w14:paraId="21E66101" w14:textId="77777777" w:rsidR="00D450CE" w:rsidRPr="008F04EF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EF">
              <w:rPr>
                <w:rFonts w:ascii="Times New Roman" w:hAnsi="Times New Roman"/>
                <w:sz w:val="20"/>
                <w:szCs w:val="20"/>
              </w:rPr>
              <w:t>Informacje organizacyjne: omówienie tematyki i zakresu zajęć, sposobu zaliczania; szkolenie BHP, podział na grupy</w:t>
            </w:r>
          </w:p>
        </w:tc>
        <w:tc>
          <w:tcPr>
            <w:tcW w:w="1418" w:type="dxa"/>
            <w:vAlign w:val="center"/>
          </w:tcPr>
          <w:p w14:paraId="1E241D49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450CE" w:rsidRPr="00607956" w14:paraId="350D37BE" w14:textId="77777777" w:rsidTr="007D56D3">
        <w:tc>
          <w:tcPr>
            <w:tcW w:w="675" w:type="dxa"/>
          </w:tcPr>
          <w:p w14:paraId="6E17C947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58" w:type="dxa"/>
            <w:gridSpan w:val="3"/>
            <w:vAlign w:val="center"/>
          </w:tcPr>
          <w:p w14:paraId="2191973D" w14:textId="77777777" w:rsidR="00D450CE" w:rsidRPr="008F04EF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EF">
              <w:rPr>
                <w:rFonts w:ascii="Times New Roman" w:hAnsi="Times New Roman"/>
                <w:sz w:val="20"/>
                <w:szCs w:val="20"/>
              </w:rPr>
              <w:t>Sprawdzian z BHP w pracowni komputerowej. Pobieranie danych z różnych źródeł do arkusza Excel (z pliku tekstowego, arkusza Excel, bazy SQL, strony WWW)</w:t>
            </w:r>
          </w:p>
        </w:tc>
        <w:tc>
          <w:tcPr>
            <w:tcW w:w="1418" w:type="dxa"/>
            <w:vAlign w:val="center"/>
          </w:tcPr>
          <w:p w14:paraId="6963CF1B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50CE" w:rsidRPr="00607956" w14:paraId="6B6D5A5A" w14:textId="77777777" w:rsidTr="007D56D3">
        <w:tc>
          <w:tcPr>
            <w:tcW w:w="675" w:type="dxa"/>
          </w:tcPr>
          <w:p w14:paraId="5720544E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58" w:type="dxa"/>
            <w:gridSpan w:val="3"/>
            <w:vAlign w:val="center"/>
          </w:tcPr>
          <w:p w14:paraId="0E4F1DD7" w14:textId="77777777" w:rsidR="00D450CE" w:rsidRPr="008F04EF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EF">
              <w:rPr>
                <w:rFonts w:ascii="Times New Roman" w:hAnsi="Times New Roman"/>
                <w:sz w:val="20"/>
                <w:szCs w:val="20"/>
              </w:rPr>
              <w:t xml:space="preserve">Tworzenie tabel przestawnych w MS Excel na podstawie pobranych danych; </w:t>
            </w:r>
          </w:p>
        </w:tc>
        <w:tc>
          <w:tcPr>
            <w:tcW w:w="1418" w:type="dxa"/>
            <w:vAlign w:val="center"/>
          </w:tcPr>
          <w:p w14:paraId="0C386AFE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450CE" w:rsidRPr="00607956" w14:paraId="70A844CF" w14:textId="77777777" w:rsidTr="007D56D3">
        <w:tc>
          <w:tcPr>
            <w:tcW w:w="675" w:type="dxa"/>
          </w:tcPr>
          <w:p w14:paraId="5D3024DB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58" w:type="dxa"/>
            <w:gridSpan w:val="3"/>
            <w:vAlign w:val="center"/>
          </w:tcPr>
          <w:p w14:paraId="1B02D0A2" w14:textId="77777777" w:rsidR="00D450CE" w:rsidRPr="008F04EF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EF">
              <w:rPr>
                <w:rFonts w:ascii="Times New Roman" w:hAnsi="Times New Roman"/>
                <w:sz w:val="20"/>
                <w:szCs w:val="20"/>
              </w:rPr>
              <w:t>Struktura relacyjnej bazy danych, diagram ERD, interpretacja modelu danych (DDL)</w:t>
            </w:r>
          </w:p>
        </w:tc>
        <w:tc>
          <w:tcPr>
            <w:tcW w:w="1418" w:type="dxa"/>
            <w:vAlign w:val="center"/>
          </w:tcPr>
          <w:p w14:paraId="560A9FFB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50CE" w:rsidRPr="00607956" w14:paraId="33CA2798" w14:textId="77777777" w:rsidTr="007D56D3">
        <w:tc>
          <w:tcPr>
            <w:tcW w:w="675" w:type="dxa"/>
          </w:tcPr>
          <w:p w14:paraId="0264B73C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58" w:type="dxa"/>
            <w:gridSpan w:val="3"/>
            <w:vAlign w:val="center"/>
          </w:tcPr>
          <w:p w14:paraId="6CD619FD" w14:textId="77777777" w:rsidR="00D450CE" w:rsidRPr="008F04EF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EF">
              <w:rPr>
                <w:rFonts w:ascii="Times New Roman" w:hAnsi="Times New Roman"/>
                <w:sz w:val="20"/>
                <w:szCs w:val="20"/>
              </w:rPr>
              <w:t xml:space="preserve">Tworzenie zapytań SQL i wyszukiwanie danych wg zadanych kryteriów (DML) </w:t>
            </w:r>
          </w:p>
        </w:tc>
        <w:tc>
          <w:tcPr>
            <w:tcW w:w="1418" w:type="dxa"/>
            <w:vAlign w:val="center"/>
          </w:tcPr>
          <w:p w14:paraId="6CAFEAA8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50CE" w:rsidRPr="00607956" w14:paraId="461C833F" w14:textId="77777777" w:rsidTr="007D56D3">
        <w:tc>
          <w:tcPr>
            <w:tcW w:w="675" w:type="dxa"/>
          </w:tcPr>
          <w:p w14:paraId="6D5DAFBC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58" w:type="dxa"/>
            <w:gridSpan w:val="3"/>
            <w:vAlign w:val="center"/>
          </w:tcPr>
          <w:p w14:paraId="3E2B9E02" w14:textId="77777777" w:rsidR="00D450CE" w:rsidRPr="008F04EF" w:rsidRDefault="00D450CE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4EF">
              <w:rPr>
                <w:rFonts w:ascii="Times New Roman" w:hAnsi="Times New Roman"/>
                <w:sz w:val="20"/>
                <w:szCs w:val="20"/>
              </w:rPr>
              <w:t>Opracowanie prezentacji biznesowej z użyciem danych pobranych z bazy danych SQL</w:t>
            </w:r>
          </w:p>
        </w:tc>
        <w:tc>
          <w:tcPr>
            <w:tcW w:w="1418" w:type="dxa"/>
            <w:vAlign w:val="center"/>
          </w:tcPr>
          <w:p w14:paraId="2A597CFB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450CE" w:rsidRPr="00607956" w14:paraId="4AEF6B53" w14:textId="77777777" w:rsidTr="007D56D3">
        <w:tc>
          <w:tcPr>
            <w:tcW w:w="7933" w:type="dxa"/>
            <w:gridSpan w:val="4"/>
          </w:tcPr>
          <w:p w14:paraId="4EE3EE77" w14:textId="77777777" w:rsidR="00D450CE" w:rsidRPr="00607956" w:rsidRDefault="00D450CE" w:rsidP="007D56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418" w:type="dxa"/>
          </w:tcPr>
          <w:p w14:paraId="19401842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5DF536B4" w14:textId="77777777" w:rsidR="00D450CE" w:rsidRDefault="00D450CE" w:rsidP="00D450CE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23407248" w14:textId="77777777" w:rsidR="00D450CE" w:rsidRPr="00607956" w:rsidRDefault="00D450CE" w:rsidP="00D450C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684"/>
      </w:tblGrid>
      <w:tr w:rsidR="00D450CE" w:rsidRPr="00607956" w14:paraId="24B2ECAB" w14:textId="77777777" w:rsidTr="007D56D3">
        <w:tc>
          <w:tcPr>
            <w:tcW w:w="667" w:type="dxa"/>
          </w:tcPr>
          <w:p w14:paraId="7A6CF44B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684" w:type="dxa"/>
            <w:vAlign w:val="bottom"/>
          </w:tcPr>
          <w:p w14:paraId="40E4CDAB" w14:textId="77777777" w:rsidR="00D450CE" w:rsidRPr="00F27CC7" w:rsidRDefault="00D450CE" w:rsidP="007D56D3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27CC7">
              <w:rPr>
                <w:b w:val="0"/>
                <w:sz w:val="20"/>
                <w:szCs w:val="20"/>
                <w:shd w:val="clear" w:color="auto" w:fill="FFFFFF"/>
              </w:rPr>
              <w:t>Leszek Litwin</w:t>
            </w:r>
            <w:r w:rsidRPr="00F27CC7">
              <w:rPr>
                <w:b w:val="0"/>
                <w:sz w:val="20"/>
                <w:szCs w:val="20"/>
              </w:rPr>
              <w:t xml:space="preserve">, </w:t>
            </w:r>
            <w:r w:rsidRPr="00F27CC7">
              <w:rPr>
                <w:b w:val="0"/>
                <w:bCs w:val="0"/>
                <w:i/>
                <w:color w:val="000000"/>
                <w:sz w:val="20"/>
                <w:szCs w:val="20"/>
              </w:rPr>
              <w:t>ECDL. Europejski Certyfikat Umiejętności Komputerowych. Przewodnik. Tom II</w:t>
            </w:r>
            <w:r w:rsidRPr="00F27CC7">
              <w:rPr>
                <w:b w:val="0"/>
                <w:bCs w:val="0"/>
                <w:color w:val="000000"/>
                <w:sz w:val="20"/>
                <w:szCs w:val="20"/>
              </w:rPr>
              <w:t>, Helion 2015</w:t>
            </w:r>
          </w:p>
        </w:tc>
      </w:tr>
      <w:tr w:rsidR="00D450CE" w:rsidRPr="00ED4682" w14:paraId="0F33D973" w14:textId="77777777" w:rsidTr="007D56D3">
        <w:trPr>
          <w:trHeight w:val="209"/>
        </w:trPr>
        <w:tc>
          <w:tcPr>
            <w:tcW w:w="667" w:type="dxa"/>
          </w:tcPr>
          <w:p w14:paraId="7F2E23E6" w14:textId="77777777" w:rsid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84" w:type="dxa"/>
            <w:vAlign w:val="bottom"/>
          </w:tcPr>
          <w:p w14:paraId="28242F35" w14:textId="77777777" w:rsidR="00D450CE" w:rsidRPr="00D450CE" w:rsidRDefault="00D450CE" w:rsidP="007D56D3">
            <w:pPr>
              <w:pStyle w:val="Nagwek1"/>
              <w:rPr>
                <w:b w:val="0"/>
                <w:sz w:val="20"/>
                <w:szCs w:val="20"/>
                <w:lang w:val="en-US"/>
              </w:rPr>
            </w:pPr>
            <w:r w:rsidRPr="00D450CE">
              <w:rPr>
                <w:rStyle w:val="Hipercze"/>
                <w:b w:val="0"/>
                <w:color w:val="auto"/>
                <w:sz w:val="20"/>
                <w:szCs w:val="20"/>
                <w:u w:val="none"/>
                <w:lang w:val="en-US"/>
              </w:rPr>
              <w:t xml:space="preserve">Witold </w:t>
            </w:r>
            <w:proofErr w:type="spellStart"/>
            <w:r w:rsidRPr="00D450CE">
              <w:rPr>
                <w:rStyle w:val="Hipercze"/>
                <w:b w:val="0"/>
                <w:color w:val="auto"/>
                <w:sz w:val="20"/>
                <w:szCs w:val="20"/>
                <w:u w:val="none"/>
                <w:lang w:val="en-US"/>
              </w:rPr>
              <w:t>Wrotek</w:t>
            </w:r>
            <w:proofErr w:type="spellEnd"/>
            <w:r w:rsidRPr="00D450CE">
              <w:rPr>
                <w:b w:val="0"/>
                <w:sz w:val="20"/>
                <w:szCs w:val="20"/>
                <w:lang w:val="en-US"/>
              </w:rPr>
              <w:t xml:space="preserve">, </w:t>
            </w:r>
            <w:r w:rsidRPr="00D450CE">
              <w:rPr>
                <w:b w:val="0"/>
                <w:i/>
                <w:sz w:val="20"/>
                <w:szCs w:val="20"/>
                <w:lang w:val="en-US"/>
              </w:rPr>
              <w:t xml:space="preserve">Office 2019 PL. </w:t>
            </w:r>
            <w:proofErr w:type="spellStart"/>
            <w:r w:rsidRPr="00D450CE">
              <w:rPr>
                <w:b w:val="0"/>
                <w:i/>
                <w:sz w:val="20"/>
                <w:szCs w:val="20"/>
                <w:lang w:val="en-US"/>
              </w:rPr>
              <w:t>Kurs</w:t>
            </w:r>
            <w:proofErr w:type="spellEnd"/>
            <w:r w:rsidRPr="00D450CE">
              <w:rPr>
                <w:b w:val="0"/>
                <w:sz w:val="20"/>
                <w:szCs w:val="20"/>
                <w:lang w:val="en-US"/>
              </w:rPr>
              <w:t>, Helion 2019</w:t>
            </w:r>
          </w:p>
        </w:tc>
      </w:tr>
      <w:tr w:rsidR="00D450CE" w:rsidRPr="001062A6" w14:paraId="08FFE580" w14:textId="77777777" w:rsidTr="007D56D3">
        <w:trPr>
          <w:trHeight w:val="209"/>
        </w:trPr>
        <w:tc>
          <w:tcPr>
            <w:tcW w:w="667" w:type="dxa"/>
          </w:tcPr>
          <w:p w14:paraId="5329D868" w14:textId="77777777" w:rsid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684" w:type="dxa"/>
            <w:vAlign w:val="bottom"/>
          </w:tcPr>
          <w:p w14:paraId="07600080" w14:textId="77777777" w:rsidR="00D450CE" w:rsidRPr="001062A6" w:rsidRDefault="00D450CE" w:rsidP="007D56D3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1062A6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Michael Alexander</w:t>
            </w:r>
            <w:r w:rsidRPr="001062A6"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en-US"/>
              </w:rPr>
              <w:t>, </w:t>
            </w:r>
            <w:r w:rsidRPr="001062A6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Richard </w:t>
            </w:r>
            <w:proofErr w:type="spellStart"/>
            <w:r w:rsidRPr="001062A6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Kusleika</w:t>
            </w:r>
            <w:proofErr w:type="spellEnd"/>
            <w:r w:rsidRPr="001062A6"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en-US"/>
              </w:rPr>
              <w:t>, </w:t>
            </w:r>
            <w:r w:rsidRPr="001062A6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John </w:t>
            </w:r>
            <w:proofErr w:type="spellStart"/>
            <w:r w:rsidRPr="001062A6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Walkenbach</w:t>
            </w:r>
            <w:proofErr w:type="spellEnd"/>
            <w:r w:rsidRPr="001062A6">
              <w:rPr>
                <w:sz w:val="20"/>
                <w:szCs w:val="20"/>
                <w:lang w:val="en-US"/>
              </w:rPr>
              <w:t xml:space="preserve">, </w:t>
            </w:r>
            <w:r w:rsidRPr="001062A6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Excel 2019 PL. Biblia</w:t>
            </w:r>
            <w:r w:rsidRPr="001062A6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, Helion 2019</w:t>
            </w:r>
          </w:p>
        </w:tc>
      </w:tr>
      <w:tr w:rsidR="00D450CE" w:rsidRPr="00FA3A26" w14:paraId="7FC8AF02" w14:textId="77777777" w:rsidTr="007D56D3">
        <w:trPr>
          <w:trHeight w:val="209"/>
        </w:trPr>
        <w:tc>
          <w:tcPr>
            <w:tcW w:w="667" w:type="dxa"/>
          </w:tcPr>
          <w:p w14:paraId="5C141F6A" w14:textId="77777777" w:rsidR="00D450CE" w:rsidRPr="001062A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4.</w:t>
            </w:r>
          </w:p>
        </w:tc>
        <w:tc>
          <w:tcPr>
            <w:tcW w:w="8684" w:type="dxa"/>
            <w:vAlign w:val="bottom"/>
          </w:tcPr>
          <w:p w14:paraId="0B05FD07" w14:textId="77777777" w:rsidR="00D450CE" w:rsidRPr="00F033E1" w:rsidRDefault="00042496" w:rsidP="007D56D3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</w:rPr>
            </w:pPr>
            <w:hyperlink r:id="rId5" w:history="1">
              <w:r w:rsidR="00D450CE" w:rsidRPr="00F033E1">
                <w:rPr>
                  <w:rStyle w:val="Hipercze"/>
                  <w:b w:val="0"/>
                  <w:bCs w:val="0"/>
                  <w:color w:val="000000"/>
                  <w:sz w:val="20"/>
                  <w:szCs w:val="20"/>
                  <w:shd w:val="clear" w:color="auto" w:fill="FFFFFF"/>
                  <w:lang w:val="en-US"/>
                </w:rPr>
                <w:t xml:space="preserve">Gil </w:t>
              </w:r>
              <w:proofErr w:type="spellStart"/>
              <w:r w:rsidR="00D450CE" w:rsidRPr="00F033E1">
                <w:rPr>
                  <w:rStyle w:val="Hipercze"/>
                  <w:b w:val="0"/>
                  <w:bCs w:val="0"/>
                  <w:color w:val="000000"/>
                  <w:sz w:val="20"/>
                  <w:szCs w:val="20"/>
                  <w:shd w:val="clear" w:color="auto" w:fill="FFFFFF"/>
                  <w:lang w:val="en-US"/>
                </w:rPr>
                <w:t>Raviv</w:t>
              </w:r>
              <w:proofErr w:type="spellEnd"/>
            </w:hyperlink>
            <w:r w:rsidR="00D450CE" w:rsidRPr="00F033E1">
              <w:rPr>
                <w:sz w:val="20"/>
                <w:szCs w:val="20"/>
                <w:lang w:val="en-US"/>
              </w:rPr>
              <w:t xml:space="preserve">, </w:t>
            </w:r>
            <w:r w:rsidR="00D450CE" w:rsidRPr="00F033E1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Power Query w </w:t>
            </w:r>
            <w:proofErr w:type="spellStart"/>
            <w:r w:rsidR="00D450CE" w:rsidRPr="00F033E1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Excelu</w:t>
            </w:r>
            <w:proofErr w:type="spellEnd"/>
            <w:r w:rsidR="00D450CE" w:rsidRPr="00F033E1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 i Power BI. </w:t>
            </w:r>
            <w:r w:rsidR="00D450CE" w:rsidRPr="00F033E1">
              <w:rPr>
                <w:b w:val="0"/>
                <w:bCs w:val="0"/>
                <w:i/>
                <w:color w:val="000000"/>
                <w:sz w:val="20"/>
                <w:szCs w:val="20"/>
              </w:rPr>
              <w:t>Zbieranie i przekształcanie danych</w:t>
            </w:r>
            <w:r w:rsidR="00D450CE" w:rsidRPr="00F033E1">
              <w:rPr>
                <w:b w:val="0"/>
                <w:bCs w:val="0"/>
                <w:color w:val="000000"/>
                <w:sz w:val="20"/>
                <w:szCs w:val="20"/>
              </w:rPr>
              <w:t>, Helion 2020</w:t>
            </w:r>
          </w:p>
        </w:tc>
      </w:tr>
      <w:tr w:rsidR="00D450CE" w:rsidRPr="00FA3A26" w14:paraId="2C2240A9" w14:textId="77777777" w:rsidTr="007D56D3">
        <w:trPr>
          <w:trHeight w:val="209"/>
        </w:trPr>
        <w:tc>
          <w:tcPr>
            <w:tcW w:w="667" w:type="dxa"/>
          </w:tcPr>
          <w:p w14:paraId="50EEEC24" w14:textId="77777777" w:rsid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684" w:type="dxa"/>
            <w:vAlign w:val="bottom"/>
          </w:tcPr>
          <w:p w14:paraId="78E60A33" w14:textId="77777777" w:rsidR="00D450CE" w:rsidRPr="00791988" w:rsidRDefault="00D450CE" w:rsidP="007D56D3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ED4682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Bill </w:t>
            </w:r>
            <w:proofErr w:type="spellStart"/>
            <w:r w:rsidRPr="00ED4682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Jelen</w:t>
            </w:r>
            <w:proofErr w:type="spellEnd"/>
            <w:r w:rsidRPr="00ED4682"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en-US"/>
              </w:rPr>
              <w:t>, </w:t>
            </w:r>
            <w:r w:rsidRPr="00ED4682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Rob Collie</w:t>
            </w:r>
            <w:r w:rsidRPr="00ED4682">
              <w:rPr>
                <w:sz w:val="20"/>
                <w:szCs w:val="20"/>
                <w:lang w:val="en-US"/>
              </w:rPr>
              <w:t xml:space="preserve">, </w:t>
            </w:r>
            <w:r w:rsidRPr="00ED4682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Power Pivot </w:t>
            </w:r>
            <w:proofErr w:type="spellStart"/>
            <w:r w:rsidRPr="00ED4682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ED4682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4682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Excela</w:t>
            </w:r>
            <w:proofErr w:type="spellEnd"/>
            <w:r w:rsidRPr="00ED4682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. </w:t>
            </w:r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</w:rPr>
              <w:t>Zaawansowane możliwości</w:t>
            </w:r>
            <w:r w:rsidRPr="00791988">
              <w:rPr>
                <w:b w:val="0"/>
                <w:bCs w:val="0"/>
                <w:color w:val="000000"/>
                <w:sz w:val="20"/>
                <w:szCs w:val="20"/>
              </w:rPr>
              <w:t>, Helion 2015</w:t>
            </w:r>
          </w:p>
        </w:tc>
      </w:tr>
      <w:tr w:rsidR="00D450CE" w:rsidRPr="00791988" w14:paraId="5BA3289C" w14:textId="77777777" w:rsidTr="007D56D3">
        <w:trPr>
          <w:trHeight w:val="209"/>
        </w:trPr>
        <w:tc>
          <w:tcPr>
            <w:tcW w:w="667" w:type="dxa"/>
          </w:tcPr>
          <w:p w14:paraId="3917703B" w14:textId="77777777" w:rsid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684" w:type="dxa"/>
            <w:vAlign w:val="bottom"/>
          </w:tcPr>
          <w:p w14:paraId="5339634B" w14:textId="77777777" w:rsidR="00D450CE" w:rsidRPr="00791988" w:rsidRDefault="00D450CE" w:rsidP="007D56D3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791988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Alberto Ferrari</w:t>
            </w:r>
            <w:r w:rsidRPr="00791988"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en-US"/>
              </w:rPr>
              <w:t>, </w:t>
            </w:r>
            <w:r w:rsidRPr="00791988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Marco Russo</w:t>
            </w:r>
            <w:r w:rsidRPr="00791988">
              <w:rPr>
                <w:sz w:val="20"/>
                <w:szCs w:val="20"/>
                <w:lang w:val="en-US"/>
              </w:rPr>
              <w:t xml:space="preserve">, </w:t>
            </w:r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Power BI i Power Pivot </w:t>
            </w:r>
            <w:proofErr w:type="spellStart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Excela</w:t>
            </w:r>
            <w:proofErr w:type="spellEnd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Analiza</w:t>
            </w:r>
            <w:proofErr w:type="spellEnd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1988"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danych</w:t>
            </w:r>
            <w:proofErr w:type="spellEnd"/>
            <w:r w:rsidRPr="00791988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, Helion 2020</w:t>
            </w:r>
          </w:p>
        </w:tc>
      </w:tr>
      <w:tr w:rsidR="00D450CE" w:rsidRPr="00791988" w14:paraId="370699CF" w14:textId="77777777" w:rsidTr="007D56D3">
        <w:trPr>
          <w:trHeight w:val="209"/>
        </w:trPr>
        <w:tc>
          <w:tcPr>
            <w:tcW w:w="667" w:type="dxa"/>
          </w:tcPr>
          <w:p w14:paraId="1D59C5E3" w14:textId="77777777" w:rsid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684" w:type="dxa"/>
            <w:vAlign w:val="bottom"/>
          </w:tcPr>
          <w:p w14:paraId="18094772" w14:textId="77777777" w:rsidR="00D450CE" w:rsidRPr="00F27CC7" w:rsidRDefault="00D450CE" w:rsidP="007D56D3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27CC7">
              <w:rPr>
                <w:b w:val="0"/>
                <w:bCs w:val="0"/>
                <w:sz w:val="20"/>
                <w:szCs w:val="20"/>
                <w:shd w:val="clear" w:color="auto" w:fill="FFFFFF"/>
              </w:rPr>
              <w:t xml:space="preserve">Larry </w:t>
            </w:r>
            <w:proofErr w:type="spellStart"/>
            <w:r w:rsidRPr="00F27CC7">
              <w:rPr>
                <w:b w:val="0"/>
                <w:bCs w:val="0"/>
                <w:sz w:val="20"/>
                <w:szCs w:val="20"/>
                <w:shd w:val="clear" w:color="auto" w:fill="FFFFFF"/>
              </w:rPr>
              <w:t>Rockoff</w:t>
            </w:r>
            <w:proofErr w:type="spellEnd"/>
            <w:r w:rsidRPr="00F27CC7">
              <w:rPr>
                <w:sz w:val="20"/>
                <w:szCs w:val="20"/>
              </w:rPr>
              <w:t xml:space="preserve">, </w:t>
            </w:r>
            <w:r w:rsidRPr="00F27CC7">
              <w:rPr>
                <w:b w:val="0"/>
                <w:bCs w:val="0"/>
                <w:i/>
                <w:color w:val="000000"/>
                <w:sz w:val="20"/>
                <w:szCs w:val="20"/>
              </w:rPr>
              <w:t>Język SQL. Przyjazny podręcznik</w:t>
            </w:r>
            <w:r w:rsidRPr="00F27CC7">
              <w:rPr>
                <w:b w:val="0"/>
                <w:bCs w:val="0"/>
                <w:color w:val="000000"/>
                <w:sz w:val="20"/>
                <w:szCs w:val="20"/>
              </w:rPr>
              <w:t>. Wydanie II, Helion 2017</w:t>
            </w:r>
          </w:p>
        </w:tc>
      </w:tr>
      <w:tr w:rsidR="00D450CE" w:rsidRPr="00F27CC7" w14:paraId="2650FF13" w14:textId="77777777" w:rsidTr="007D56D3">
        <w:trPr>
          <w:trHeight w:val="209"/>
        </w:trPr>
        <w:tc>
          <w:tcPr>
            <w:tcW w:w="667" w:type="dxa"/>
          </w:tcPr>
          <w:p w14:paraId="13477949" w14:textId="77777777" w:rsid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684" w:type="dxa"/>
            <w:vAlign w:val="bottom"/>
          </w:tcPr>
          <w:p w14:paraId="3804AC41" w14:textId="77777777" w:rsidR="00D450CE" w:rsidRPr="00F27CC7" w:rsidRDefault="00D450CE" w:rsidP="007D56D3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pacing w:val="-2"/>
                <w:sz w:val="20"/>
                <w:szCs w:val="20"/>
              </w:rPr>
            </w:pPr>
            <w:r w:rsidRPr="00F27CC7">
              <w:rPr>
                <w:b w:val="0"/>
                <w:bCs w:val="0"/>
                <w:spacing w:val="-2"/>
                <w:sz w:val="20"/>
                <w:szCs w:val="20"/>
                <w:shd w:val="clear" w:color="auto" w:fill="FFFFFF"/>
              </w:rPr>
              <w:t>Ben Forta</w:t>
            </w:r>
            <w:r w:rsidRPr="00F27CC7">
              <w:rPr>
                <w:spacing w:val="-2"/>
                <w:sz w:val="20"/>
                <w:szCs w:val="20"/>
              </w:rPr>
              <w:t xml:space="preserve">, </w:t>
            </w:r>
            <w:r w:rsidRPr="00F27CC7">
              <w:rPr>
                <w:b w:val="0"/>
                <w:bCs w:val="0"/>
                <w:i/>
                <w:color w:val="000000"/>
                <w:spacing w:val="-2"/>
                <w:sz w:val="20"/>
                <w:szCs w:val="20"/>
              </w:rPr>
              <w:t>SQL w mgnieniu oka. Opanuj język zapytań w 10 minut dziennie</w:t>
            </w:r>
            <w:r w:rsidRPr="00F27CC7">
              <w:rPr>
                <w:b w:val="0"/>
                <w:bCs w:val="0"/>
                <w:color w:val="000000"/>
                <w:spacing w:val="-2"/>
                <w:sz w:val="20"/>
                <w:szCs w:val="20"/>
              </w:rPr>
              <w:t>. Wydanie IV, Helion 2015</w:t>
            </w:r>
          </w:p>
        </w:tc>
      </w:tr>
      <w:tr w:rsidR="00D450CE" w:rsidRPr="00791988" w14:paraId="647C05B6" w14:textId="77777777" w:rsidTr="007D56D3">
        <w:trPr>
          <w:trHeight w:val="209"/>
        </w:trPr>
        <w:tc>
          <w:tcPr>
            <w:tcW w:w="667" w:type="dxa"/>
          </w:tcPr>
          <w:p w14:paraId="0C563DFE" w14:textId="77777777" w:rsid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8684" w:type="dxa"/>
            <w:vAlign w:val="bottom"/>
          </w:tcPr>
          <w:p w14:paraId="6394F4B1" w14:textId="77777777" w:rsidR="00D450CE" w:rsidRPr="00ED4682" w:rsidRDefault="00D450CE" w:rsidP="007D56D3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E20974">
              <w:rPr>
                <w:b w:val="0"/>
                <w:sz w:val="20"/>
                <w:szCs w:val="20"/>
              </w:rPr>
              <w:t xml:space="preserve">Maria Sokół, </w:t>
            </w:r>
            <w:r w:rsidRPr="00E20974">
              <w:rPr>
                <w:b w:val="0"/>
                <w:i/>
                <w:sz w:val="20"/>
                <w:szCs w:val="20"/>
              </w:rPr>
              <w:t>Internet. Kurs.</w:t>
            </w:r>
            <w:r w:rsidRPr="00E20974">
              <w:rPr>
                <w:b w:val="0"/>
                <w:sz w:val="20"/>
                <w:szCs w:val="20"/>
              </w:rPr>
              <w:t xml:space="preserve"> Wydanie III, Helion 2011</w:t>
            </w:r>
          </w:p>
        </w:tc>
      </w:tr>
    </w:tbl>
    <w:p w14:paraId="04F4080A" w14:textId="77777777" w:rsidR="00D450CE" w:rsidRPr="00ED4682" w:rsidRDefault="00D450CE" w:rsidP="00D450C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0E510D8" w14:textId="77777777" w:rsidR="00D450CE" w:rsidRPr="00607956" w:rsidRDefault="00D450CE" w:rsidP="00D450C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uzupełniająca</w:t>
      </w:r>
      <w:r>
        <w:rPr>
          <w:rFonts w:ascii="Times New Roman" w:hAnsi="Times New Roman"/>
          <w:b/>
          <w:sz w:val="20"/>
          <w:szCs w:val="20"/>
        </w:rPr>
        <w:t xml:space="preserve"> (online)</w:t>
      </w:r>
      <w:r w:rsidRPr="00607956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"/>
        <w:gridCol w:w="8385"/>
      </w:tblGrid>
      <w:tr w:rsidR="00D450CE" w:rsidRPr="00393182" w14:paraId="5C11B75E" w14:textId="77777777" w:rsidTr="007D56D3">
        <w:tc>
          <w:tcPr>
            <w:tcW w:w="680" w:type="dxa"/>
          </w:tcPr>
          <w:p w14:paraId="0EC40491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85" w:type="dxa"/>
            <w:vAlign w:val="bottom"/>
          </w:tcPr>
          <w:p w14:paraId="10EFD6D7" w14:textId="77777777" w:rsidR="00D450CE" w:rsidRPr="00393182" w:rsidRDefault="00D450CE" w:rsidP="007D5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egoe" w:hAnsi="Times New Roman"/>
                <w:sz w:val="20"/>
                <w:szCs w:val="20"/>
              </w:rPr>
            </w:pPr>
            <w:r w:rsidRPr="00DE721D">
              <w:rPr>
                <w:rFonts w:ascii="Times New Roman" w:eastAsia="Segoe" w:hAnsi="Times New Roman"/>
                <w:i/>
                <w:sz w:val="20"/>
                <w:szCs w:val="20"/>
              </w:rPr>
              <w:t>Podstawowe komponenty komputera (</w:t>
            </w:r>
            <w:proofErr w:type="spellStart"/>
            <w:r w:rsidRPr="00DE721D">
              <w:rPr>
                <w:rFonts w:ascii="Times New Roman" w:eastAsia="Segoe" w:hAnsi="Times New Roman"/>
                <w:i/>
                <w:sz w:val="20"/>
                <w:szCs w:val="20"/>
              </w:rPr>
              <w:t>Wikibooks</w:t>
            </w:r>
            <w:proofErr w:type="spellEnd"/>
            <w:r w:rsidRPr="00DE721D">
              <w:rPr>
                <w:rFonts w:ascii="Times New Roman" w:eastAsia="Segoe" w:hAnsi="Times New Roman"/>
                <w:i/>
                <w:sz w:val="20"/>
                <w:szCs w:val="20"/>
              </w:rPr>
              <w:t>),</w:t>
            </w:r>
            <w:r>
              <w:rPr>
                <w:rFonts w:ascii="Times New Roman" w:eastAsia="Segoe" w:hAnsi="Times New Roman"/>
                <w:sz w:val="20"/>
                <w:szCs w:val="20"/>
              </w:rPr>
              <w:t xml:space="preserve"> </w:t>
            </w:r>
            <w:r w:rsidRPr="00570BC7">
              <w:rPr>
                <w:rFonts w:ascii="Times New Roman" w:eastAsia="Segoe" w:hAnsi="Times New Roman"/>
                <w:sz w:val="20"/>
                <w:szCs w:val="20"/>
              </w:rPr>
              <w:t>https://pl.wikibooks.org/wiki/Podstawowe_komponenty_komputera</w:t>
            </w:r>
          </w:p>
        </w:tc>
      </w:tr>
      <w:tr w:rsidR="00D450CE" w:rsidRPr="00393182" w14:paraId="0FAA98D3" w14:textId="77777777" w:rsidTr="007D56D3">
        <w:tc>
          <w:tcPr>
            <w:tcW w:w="680" w:type="dxa"/>
          </w:tcPr>
          <w:p w14:paraId="2EB47302" w14:textId="77777777" w:rsidR="00D450CE" w:rsidRPr="00607956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85" w:type="dxa"/>
            <w:vAlign w:val="bottom"/>
          </w:tcPr>
          <w:p w14:paraId="5BACCFBE" w14:textId="77777777" w:rsidR="00D450CE" w:rsidRPr="00393182" w:rsidRDefault="00D450CE" w:rsidP="007D5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3182">
              <w:rPr>
                <w:rFonts w:ascii="Times New Roman" w:eastAsia="Segoe" w:hAnsi="Times New Roman"/>
                <w:sz w:val="20"/>
                <w:szCs w:val="20"/>
              </w:rPr>
              <w:t>Joan Lambert,</w:t>
            </w:r>
            <w:r>
              <w:rPr>
                <w:rFonts w:ascii="Times New Roman" w:eastAsia="Segoe" w:hAnsi="Times New Roman"/>
                <w:sz w:val="20"/>
                <w:szCs w:val="20"/>
              </w:rPr>
              <w:t xml:space="preserve"> </w:t>
            </w:r>
            <w:r w:rsidRPr="00393182">
              <w:rPr>
                <w:rFonts w:ascii="Times New Roman" w:eastAsia="Segoe" w:hAnsi="Times New Roman"/>
                <w:sz w:val="20"/>
                <w:szCs w:val="20"/>
              </w:rPr>
              <w:t>Steve Lambert,</w:t>
            </w:r>
            <w:r>
              <w:rPr>
                <w:rFonts w:ascii="Times New Roman" w:eastAsia="Segoe" w:hAnsi="Times New Roman"/>
                <w:sz w:val="20"/>
                <w:szCs w:val="20"/>
              </w:rPr>
              <w:t xml:space="preserve"> </w:t>
            </w:r>
            <w:r w:rsidRPr="00393182">
              <w:rPr>
                <w:rFonts w:ascii="Times New Roman" w:hAnsi="Times New Roman"/>
                <w:i/>
                <w:sz w:val="20"/>
                <w:szCs w:val="20"/>
              </w:rPr>
              <w:t>Windows 10 krok po kroku</w:t>
            </w:r>
            <w:r w:rsidRPr="0039318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93182">
              <w:rPr>
                <w:rFonts w:ascii="Times New Roman" w:eastAsia="Segoe" w:hAnsi="Times New Roman"/>
                <w:sz w:val="20"/>
                <w:szCs w:val="20"/>
              </w:rPr>
              <w:t>APN Promise, Warszawa 2016,</w:t>
            </w:r>
            <w:r w:rsidRPr="003931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2BDC">
              <w:rPr>
                <w:rFonts w:ascii="Times New Roman" w:hAnsi="Times New Roman"/>
                <w:sz w:val="20"/>
                <w:szCs w:val="20"/>
              </w:rPr>
              <w:t>https://www.nexto.pl/upload/virtualo/promise/cfe842807b676e178eef69253f2ed331d29bba8a/free/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3182">
              <w:rPr>
                <w:rFonts w:ascii="Times New Roman" w:hAnsi="Times New Roman"/>
                <w:sz w:val="20"/>
                <w:szCs w:val="20"/>
              </w:rPr>
              <w:t>cfe842807b676e178eef69253f2ed331d29bba8a.pdf</w:t>
            </w:r>
          </w:p>
        </w:tc>
      </w:tr>
      <w:tr w:rsidR="00D450CE" w:rsidRPr="00393182" w14:paraId="50A8C437" w14:textId="77777777" w:rsidTr="007D56D3">
        <w:tc>
          <w:tcPr>
            <w:tcW w:w="680" w:type="dxa"/>
          </w:tcPr>
          <w:p w14:paraId="1EB5803D" w14:textId="77777777" w:rsid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85" w:type="dxa"/>
            <w:vAlign w:val="bottom"/>
          </w:tcPr>
          <w:p w14:paraId="340576BB" w14:textId="77777777" w:rsidR="00D450CE" w:rsidRPr="005124C4" w:rsidRDefault="00D450CE" w:rsidP="007D56D3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1E1E1E"/>
                <w:sz w:val="24"/>
                <w:szCs w:val="24"/>
              </w:rPr>
            </w:pPr>
            <w:r w:rsidRPr="005124C4">
              <w:rPr>
                <w:b w:val="0"/>
                <w:bCs w:val="0"/>
                <w:i/>
                <w:color w:val="1E1E1E"/>
                <w:sz w:val="20"/>
                <w:szCs w:val="24"/>
              </w:rPr>
              <w:t>Funkcje programu Excel (według kategorii)</w:t>
            </w:r>
            <w:r>
              <w:rPr>
                <w:b w:val="0"/>
                <w:bCs w:val="0"/>
                <w:color w:val="1E1E1E"/>
                <w:sz w:val="20"/>
                <w:szCs w:val="24"/>
              </w:rPr>
              <w:t xml:space="preserve">, </w:t>
            </w:r>
            <w:r w:rsidRPr="005124C4">
              <w:rPr>
                <w:b w:val="0"/>
                <w:sz w:val="20"/>
                <w:szCs w:val="20"/>
              </w:rPr>
              <w:t>https://support.office.com/pl-pl/article/funkcje-programu-excel-wed%C5%82ug-kategorii-5f91f4e9-7b42-46d2-9bd1-63f26a86c0eb</w:t>
            </w:r>
          </w:p>
        </w:tc>
      </w:tr>
      <w:tr w:rsidR="00D450CE" w:rsidRPr="00ED4682" w14:paraId="0B9091FC" w14:textId="77777777" w:rsidTr="007D56D3">
        <w:trPr>
          <w:trHeight w:val="297"/>
        </w:trPr>
        <w:tc>
          <w:tcPr>
            <w:tcW w:w="680" w:type="dxa"/>
          </w:tcPr>
          <w:p w14:paraId="757C5B7A" w14:textId="77777777" w:rsid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385" w:type="dxa"/>
            <w:shd w:val="clear" w:color="auto" w:fill="auto"/>
          </w:tcPr>
          <w:p w14:paraId="3ECE4DEF" w14:textId="77777777" w:rsidR="00D450CE" w:rsidRPr="005124C4" w:rsidRDefault="00D450CE" w:rsidP="007D56D3">
            <w:pPr>
              <w:pStyle w:val="Nagwek1"/>
              <w:spacing w:before="0" w:beforeAutospacing="0" w:after="0" w:afterAutospacing="0"/>
              <w:rPr>
                <w:b w:val="0"/>
                <w:color w:val="333333"/>
                <w:sz w:val="20"/>
                <w:szCs w:val="20"/>
                <w:lang w:val="en-US"/>
              </w:rPr>
            </w:pPr>
            <w:r w:rsidRPr="005124C4">
              <w:rPr>
                <w:b w:val="0"/>
                <w:i/>
                <w:color w:val="333333"/>
                <w:sz w:val="20"/>
                <w:szCs w:val="20"/>
                <w:lang w:val="en-US"/>
              </w:rPr>
              <w:t>Co to jest Excel BI – Power Query, Pivot, View, Map, Power BI</w:t>
            </w:r>
            <w:r>
              <w:rPr>
                <w:b w:val="0"/>
                <w:color w:val="333333"/>
                <w:sz w:val="20"/>
                <w:szCs w:val="20"/>
                <w:lang w:val="en-US"/>
              </w:rPr>
              <w:t xml:space="preserve">, </w:t>
            </w:r>
            <w:r w:rsidRPr="005124C4">
              <w:rPr>
                <w:b w:val="0"/>
                <w:sz w:val="20"/>
                <w:szCs w:val="20"/>
                <w:lang w:val="en-US"/>
              </w:rPr>
              <w:t>https://excelbi.pl/co-to-jest-excel-bi-power-query-pivot-view-map-power-bi/</w:t>
            </w:r>
          </w:p>
        </w:tc>
      </w:tr>
      <w:tr w:rsidR="00D450CE" w:rsidRPr="005124C4" w14:paraId="62A14E11" w14:textId="77777777" w:rsidTr="007D56D3">
        <w:trPr>
          <w:trHeight w:val="297"/>
        </w:trPr>
        <w:tc>
          <w:tcPr>
            <w:tcW w:w="680" w:type="dxa"/>
          </w:tcPr>
          <w:p w14:paraId="443D20F3" w14:textId="77777777" w:rsid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85" w:type="dxa"/>
            <w:shd w:val="clear" w:color="auto" w:fill="auto"/>
          </w:tcPr>
          <w:p w14:paraId="7825F127" w14:textId="77777777" w:rsidR="00D450CE" w:rsidRPr="005124C4" w:rsidRDefault="00D450CE" w:rsidP="007D56D3">
            <w:pPr>
              <w:pStyle w:val="Nagwek1"/>
              <w:spacing w:before="0" w:beforeAutospacing="0" w:after="0" w:afterAutospacing="0"/>
              <w:rPr>
                <w:b w:val="0"/>
                <w:color w:val="333333"/>
                <w:sz w:val="20"/>
                <w:szCs w:val="20"/>
              </w:rPr>
            </w:pPr>
            <w:r w:rsidRPr="005124C4">
              <w:rPr>
                <w:b w:val="0"/>
                <w:i/>
                <w:color w:val="333333"/>
                <w:sz w:val="20"/>
                <w:szCs w:val="20"/>
              </w:rPr>
              <w:t>Kategoria: Power Query</w:t>
            </w:r>
            <w:r w:rsidRPr="005124C4">
              <w:rPr>
                <w:b w:val="0"/>
                <w:color w:val="333333"/>
                <w:sz w:val="20"/>
                <w:szCs w:val="20"/>
              </w:rPr>
              <w:t xml:space="preserve">, </w:t>
            </w:r>
            <w:r w:rsidRPr="005124C4">
              <w:rPr>
                <w:b w:val="0"/>
                <w:sz w:val="20"/>
                <w:szCs w:val="20"/>
              </w:rPr>
              <w:t>https://excelbi.pl/category/power-query/</w:t>
            </w:r>
          </w:p>
        </w:tc>
      </w:tr>
      <w:tr w:rsidR="00D450CE" w:rsidRPr="005124C4" w14:paraId="5A1DFF65" w14:textId="77777777" w:rsidTr="007D56D3">
        <w:trPr>
          <w:trHeight w:val="297"/>
        </w:trPr>
        <w:tc>
          <w:tcPr>
            <w:tcW w:w="680" w:type="dxa"/>
          </w:tcPr>
          <w:p w14:paraId="613CC767" w14:textId="77777777" w:rsid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385" w:type="dxa"/>
            <w:shd w:val="clear" w:color="auto" w:fill="auto"/>
          </w:tcPr>
          <w:p w14:paraId="73BAA377" w14:textId="77777777" w:rsidR="00D450CE" w:rsidRPr="005124C4" w:rsidRDefault="00D450CE" w:rsidP="007D56D3">
            <w:pPr>
              <w:pStyle w:val="Nagwek1"/>
              <w:spacing w:before="0" w:beforeAutospacing="0" w:after="0" w:afterAutospacing="0"/>
              <w:rPr>
                <w:b w:val="0"/>
                <w:color w:val="333333"/>
                <w:sz w:val="20"/>
                <w:szCs w:val="20"/>
              </w:rPr>
            </w:pPr>
            <w:r w:rsidRPr="005124C4">
              <w:rPr>
                <w:b w:val="0"/>
                <w:i/>
                <w:color w:val="333333"/>
                <w:sz w:val="20"/>
                <w:szCs w:val="20"/>
              </w:rPr>
              <w:t xml:space="preserve">Kategoria: Power </w:t>
            </w:r>
            <w:proofErr w:type="spellStart"/>
            <w:r w:rsidRPr="005124C4">
              <w:rPr>
                <w:b w:val="0"/>
                <w:i/>
                <w:color w:val="333333"/>
                <w:sz w:val="20"/>
                <w:szCs w:val="20"/>
              </w:rPr>
              <w:t>Pivot</w:t>
            </w:r>
            <w:proofErr w:type="spellEnd"/>
            <w:r w:rsidRPr="005124C4">
              <w:rPr>
                <w:b w:val="0"/>
                <w:color w:val="333333"/>
                <w:sz w:val="20"/>
                <w:szCs w:val="20"/>
              </w:rPr>
              <w:t xml:space="preserve">, </w:t>
            </w:r>
            <w:r w:rsidRPr="005124C4">
              <w:rPr>
                <w:b w:val="0"/>
                <w:sz w:val="20"/>
                <w:szCs w:val="20"/>
              </w:rPr>
              <w:t>https://excelbi.pl/category/powerpivot/</w:t>
            </w:r>
          </w:p>
        </w:tc>
      </w:tr>
      <w:tr w:rsidR="00D450CE" w:rsidRPr="005124C4" w14:paraId="365F1861" w14:textId="77777777" w:rsidTr="007D56D3">
        <w:trPr>
          <w:trHeight w:val="297"/>
        </w:trPr>
        <w:tc>
          <w:tcPr>
            <w:tcW w:w="680" w:type="dxa"/>
          </w:tcPr>
          <w:p w14:paraId="4BDBA693" w14:textId="77777777" w:rsid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385" w:type="dxa"/>
            <w:shd w:val="clear" w:color="auto" w:fill="auto"/>
          </w:tcPr>
          <w:p w14:paraId="449229EC" w14:textId="77777777" w:rsidR="00D450CE" w:rsidRPr="005124C4" w:rsidRDefault="00D450CE" w:rsidP="007D56D3">
            <w:pPr>
              <w:pStyle w:val="Nagwek1"/>
              <w:spacing w:before="0" w:beforeAutospacing="0" w:after="0" w:afterAutospacing="0"/>
              <w:rPr>
                <w:b w:val="0"/>
                <w:color w:val="333333"/>
                <w:sz w:val="20"/>
                <w:szCs w:val="20"/>
              </w:rPr>
            </w:pPr>
            <w:r w:rsidRPr="005124C4">
              <w:rPr>
                <w:b w:val="0"/>
                <w:i/>
                <w:color w:val="333333"/>
                <w:sz w:val="20"/>
                <w:szCs w:val="20"/>
              </w:rPr>
              <w:t>Kategoria: Power BI</w:t>
            </w:r>
            <w:r w:rsidRPr="005124C4">
              <w:rPr>
                <w:b w:val="0"/>
                <w:color w:val="333333"/>
                <w:sz w:val="20"/>
                <w:szCs w:val="20"/>
              </w:rPr>
              <w:t xml:space="preserve">, </w:t>
            </w:r>
            <w:r w:rsidRPr="005124C4">
              <w:rPr>
                <w:b w:val="0"/>
                <w:sz w:val="20"/>
                <w:szCs w:val="20"/>
              </w:rPr>
              <w:t>https://excelbi.pl/category/power-bi/</w:t>
            </w:r>
          </w:p>
        </w:tc>
      </w:tr>
      <w:tr w:rsidR="00D450CE" w:rsidRPr="005124C4" w14:paraId="6CD31730" w14:textId="77777777" w:rsidTr="007D56D3">
        <w:trPr>
          <w:trHeight w:val="297"/>
        </w:trPr>
        <w:tc>
          <w:tcPr>
            <w:tcW w:w="680" w:type="dxa"/>
          </w:tcPr>
          <w:p w14:paraId="79370C50" w14:textId="77777777" w:rsidR="00D450CE" w:rsidRDefault="00D450CE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385" w:type="dxa"/>
            <w:shd w:val="clear" w:color="auto" w:fill="auto"/>
          </w:tcPr>
          <w:p w14:paraId="4FE0596A" w14:textId="77777777" w:rsidR="00D450CE" w:rsidRPr="00F033E1" w:rsidRDefault="00D450CE" w:rsidP="007D56D3">
            <w:pPr>
              <w:pStyle w:val="Nagwek1"/>
              <w:spacing w:before="0" w:beforeAutospacing="0" w:after="0" w:afterAutospacing="0"/>
              <w:rPr>
                <w:b w:val="0"/>
                <w:color w:val="333333"/>
                <w:sz w:val="20"/>
                <w:szCs w:val="20"/>
              </w:rPr>
            </w:pPr>
            <w:r w:rsidRPr="00F033E1">
              <w:rPr>
                <w:b w:val="0"/>
                <w:i/>
                <w:color w:val="333333"/>
                <w:sz w:val="20"/>
                <w:szCs w:val="20"/>
              </w:rPr>
              <w:t xml:space="preserve">13-godzinny kurs Excela za darmo, </w:t>
            </w:r>
            <w:r w:rsidRPr="00F033E1">
              <w:rPr>
                <w:b w:val="0"/>
                <w:sz w:val="20"/>
                <w:szCs w:val="20"/>
              </w:rPr>
              <w:t>https://skuteczneraporty.pl/13-godzinny-kurs-excel-za-darmo/</w:t>
            </w:r>
          </w:p>
        </w:tc>
      </w:tr>
    </w:tbl>
    <w:p w14:paraId="792D8AEA" w14:textId="77777777" w:rsidR="00D450CE" w:rsidRPr="00F27CC7" w:rsidRDefault="00D450CE" w:rsidP="00D450CE">
      <w:pPr>
        <w:rPr>
          <w:sz w:val="20"/>
        </w:rPr>
      </w:pPr>
      <w:r w:rsidRPr="00F27CC7">
        <w:rPr>
          <w:sz w:val="20"/>
        </w:rPr>
        <w:t xml:space="preserve"> [dostęp: 2020-06-13]</w:t>
      </w:r>
    </w:p>
    <w:p w14:paraId="63372439" w14:textId="77777777" w:rsidR="00DA7C45" w:rsidRPr="00DA7C45" w:rsidRDefault="00DA7C45" w:rsidP="00DA7C45">
      <w:pPr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Państwowa Wyższa Szkoła Zawodowa w Nysie</w:t>
      </w:r>
    </w:p>
    <w:p w14:paraId="55758A3A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</w:p>
    <w:p w14:paraId="1944C603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A7C45" w:rsidRPr="00DA7C45" w14:paraId="1E1AB25F" w14:textId="77777777" w:rsidTr="00A127EF">
        <w:trPr>
          <w:trHeight w:val="501"/>
        </w:trPr>
        <w:tc>
          <w:tcPr>
            <w:tcW w:w="2802" w:type="dxa"/>
            <w:gridSpan w:val="4"/>
            <w:vAlign w:val="center"/>
          </w:tcPr>
          <w:p w14:paraId="7E6D2CF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D63E63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Mikroekonomia</w:t>
            </w:r>
          </w:p>
        </w:tc>
        <w:tc>
          <w:tcPr>
            <w:tcW w:w="1689" w:type="dxa"/>
            <w:gridSpan w:val="4"/>
            <w:vAlign w:val="center"/>
          </w:tcPr>
          <w:p w14:paraId="3C82981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9110C8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N-FIR-I-P-FIR-MIK_I</w:t>
            </w:r>
          </w:p>
        </w:tc>
      </w:tr>
      <w:tr w:rsidR="00DA7C45" w:rsidRPr="00DA7C45" w14:paraId="67F83B1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0139AED2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CF46CA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A7C45" w:rsidRPr="00DA7C45" w14:paraId="71FF067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901096A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7D2EDF0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A7C45" w:rsidRPr="00DA7C45" w14:paraId="42529C8D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5FA92F25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88285C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A7C45" w:rsidRPr="00DA7C45" w14:paraId="73E1BBD4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764C99DF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3B7F93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A7C45" w:rsidRPr="00DA7C45" w14:paraId="78764973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5EF9B0B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41BC58B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DA7C45" w:rsidRPr="00DA7C45" w14:paraId="0B1AD39A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6CECA674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DBA9CB6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A7C45" w:rsidRPr="00DA7C45" w14:paraId="01375B48" w14:textId="77777777" w:rsidTr="00A127EF">
        <w:trPr>
          <w:trHeight w:val="395"/>
        </w:trPr>
        <w:tc>
          <w:tcPr>
            <w:tcW w:w="2808" w:type="dxa"/>
            <w:gridSpan w:val="5"/>
            <w:vAlign w:val="center"/>
          </w:tcPr>
          <w:p w14:paraId="1F347A7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B4BC21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6461941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E7A345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A7C45" w:rsidRPr="00DA7C45" w14:paraId="4037A0F2" w14:textId="77777777" w:rsidTr="00A127EF">
        <w:tc>
          <w:tcPr>
            <w:tcW w:w="1668" w:type="dxa"/>
            <w:gridSpan w:val="2"/>
            <w:vMerge w:val="restart"/>
            <w:vAlign w:val="center"/>
          </w:tcPr>
          <w:p w14:paraId="43B592E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7D269A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E2C5C5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6DFA80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1D3D413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1FC0225" w14:textId="0FB21773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1,</w:t>
            </w:r>
            <w:r w:rsidR="00011835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276" w:type="dxa"/>
            <w:gridSpan w:val="2"/>
            <w:vAlign w:val="center"/>
          </w:tcPr>
          <w:p w14:paraId="4BEB287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77D6EEC" w14:textId="61616023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2,</w:t>
            </w:r>
            <w:r w:rsidR="00011835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34" w:type="dxa"/>
            <w:vMerge/>
            <w:vAlign w:val="center"/>
          </w:tcPr>
          <w:p w14:paraId="421524F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7C45" w:rsidRPr="00DA7C45" w14:paraId="19CC896D" w14:textId="77777777" w:rsidTr="00A127EF">
        <w:tc>
          <w:tcPr>
            <w:tcW w:w="1668" w:type="dxa"/>
            <w:gridSpan w:val="2"/>
            <w:vMerge/>
            <w:vAlign w:val="center"/>
          </w:tcPr>
          <w:p w14:paraId="31264AD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512F02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93E94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F690BD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BF899D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B32994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303B2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5902C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A7C45" w:rsidRPr="00DA7C45" w14:paraId="10807A96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56C0DB1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FA2AA12" w14:textId="6F5DD91D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7</w:t>
            </w:r>
            <w:r w:rsidR="00011835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3"/>
            <w:vAlign w:val="center"/>
          </w:tcPr>
          <w:p w14:paraId="5E6359C4" w14:textId="390E9E84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5</w:t>
            </w:r>
            <w:r w:rsidR="00011835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00" w:type="dxa"/>
            <w:vAlign w:val="center"/>
          </w:tcPr>
          <w:p w14:paraId="24779D4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1BD8936B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egzamin</w:t>
            </w:r>
          </w:p>
          <w:p w14:paraId="5E9C2A5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81032F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DA7C45" w:rsidRPr="00DA7C45" w14:paraId="74C4B75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2BEB973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81436AE" w14:textId="57B1F7E8" w:rsidR="00DA7C45" w:rsidRPr="00DA7C45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74</w:t>
            </w:r>
          </w:p>
        </w:tc>
        <w:tc>
          <w:tcPr>
            <w:tcW w:w="840" w:type="dxa"/>
            <w:gridSpan w:val="3"/>
            <w:vAlign w:val="center"/>
          </w:tcPr>
          <w:p w14:paraId="0A8258B4" w14:textId="79AD86D1" w:rsidR="00DA7C45" w:rsidRPr="00DA7C45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45919A4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7DD95C8D" w14:textId="38596908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poprawne rozwiązywanie zadań, aktywność, kolokwi</w:t>
            </w:r>
            <w:r w:rsidR="007D56D3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1034" w:type="dxa"/>
            <w:vAlign w:val="center"/>
          </w:tcPr>
          <w:p w14:paraId="16C0929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DA7C45" w:rsidRPr="00DA7C45" w14:paraId="34333AD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39BA9AEA" w14:textId="77777777" w:rsidR="00DA7C45" w:rsidRPr="00DA7C45" w:rsidRDefault="008B4C1F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</w:t>
            </w:r>
            <w:r w:rsidR="00DA7C45" w:rsidRPr="00DA7C45">
              <w:rPr>
                <w:rFonts w:ascii="Times New Roman" w:hAnsi="Times New Roman"/>
                <w:sz w:val="16"/>
                <w:szCs w:val="16"/>
              </w:rPr>
              <w:t>gzamin</w:t>
            </w:r>
          </w:p>
        </w:tc>
        <w:tc>
          <w:tcPr>
            <w:tcW w:w="840" w:type="dxa"/>
            <w:vAlign w:val="center"/>
          </w:tcPr>
          <w:p w14:paraId="46D5C4D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1EE6BE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2ADCB3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05AD2F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75BB4C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7C45" w:rsidRPr="00DA7C45" w14:paraId="53BA92C5" w14:textId="77777777" w:rsidTr="00A127EF">
        <w:trPr>
          <w:trHeight w:val="279"/>
        </w:trPr>
        <w:tc>
          <w:tcPr>
            <w:tcW w:w="1668" w:type="dxa"/>
            <w:gridSpan w:val="2"/>
            <w:vAlign w:val="center"/>
          </w:tcPr>
          <w:p w14:paraId="2C65304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0FB173F" w14:textId="7F107A87" w:rsidR="00DA7C45" w:rsidRPr="00DA7C45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BB7AFD6" w14:textId="77B27224" w:rsidR="00DA7C45" w:rsidRPr="00DA7C45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121</w:t>
            </w:r>
          </w:p>
        </w:tc>
        <w:tc>
          <w:tcPr>
            <w:tcW w:w="1000" w:type="dxa"/>
            <w:vAlign w:val="center"/>
          </w:tcPr>
          <w:p w14:paraId="50E1B0C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7D47D53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7CBF37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6486E4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61072" w:rsidRPr="00DA7C45" w14:paraId="0EEEAFDF" w14:textId="77777777" w:rsidTr="007D56D3">
        <w:tc>
          <w:tcPr>
            <w:tcW w:w="1101" w:type="dxa"/>
            <w:vAlign w:val="center"/>
          </w:tcPr>
          <w:p w14:paraId="379D83C8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0D55EEE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A7B10C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03FD202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B68567E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uczenia się 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0CCAE95B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F6709C5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61072" w:rsidRPr="00DA7C45" w14:paraId="5A6C9DB1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5DDC7AA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41B3CD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B9BA0CD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74D6CD" w14:textId="77777777" w:rsidR="00C61072" w:rsidRPr="00DA7C45" w:rsidRDefault="00C61072" w:rsidP="00C610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Zna, rozumie i potrafi wyjaśnić treść podstawowych pojęć i praw oraz zależności mikroekonomicznych.</w:t>
            </w:r>
          </w:p>
        </w:tc>
        <w:tc>
          <w:tcPr>
            <w:tcW w:w="1134" w:type="dxa"/>
            <w:gridSpan w:val="3"/>
            <w:vAlign w:val="center"/>
          </w:tcPr>
          <w:p w14:paraId="396159E7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K_W05, K_W15</w:t>
            </w:r>
          </w:p>
        </w:tc>
        <w:tc>
          <w:tcPr>
            <w:tcW w:w="1034" w:type="dxa"/>
            <w:vAlign w:val="center"/>
          </w:tcPr>
          <w:p w14:paraId="66C2CE2E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61072" w:rsidRPr="00DA7C45" w14:paraId="6A44ACDB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3EA671F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82BF3E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EF8318" w14:textId="77777777" w:rsidR="00C61072" w:rsidRPr="00DA7C45" w:rsidRDefault="00C61072" w:rsidP="00C61072">
            <w:pPr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Posiada wiedzę na temat metod badawczych ekonomii jako nauki o gospodarowaniu i potrzebie jej stosowania.</w:t>
            </w:r>
          </w:p>
        </w:tc>
        <w:tc>
          <w:tcPr>
            <w:tcW w:w="1134" w:type="dxa"/>
            <w:gridSpan w:val="3"/>
            <w:vAlign w:val="center"/>
          </w:tcPr>
          <w:p w14:paraId="5B84F3D4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K_W05, K_W15</w:t>
            </w:r>
          </w:p>
        </w:tc>
        <w:tc>
          <w:tcPr>
            <w:tcW w:w="1034" w:type="dxa"/>
            <w:vAlign w:val="center"/>
          </w:tcPr>
          <w:p w14:paraId="168AEA21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61072" w:rsidRPr="00DA7C45" w14:paraId="47411DFD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67A84897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F5AC70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4E50787" w14:textId="77777777" w:rsidR="00C61072" w:rsidRPr="00DA7C45" w:rsidRDefault="00C61072" w:rsidP="00C61072">
            <w:pPr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Posiada wiedzę na temat istoty gospodarki rynkowej, jej kategorii i modeli funkcjonowania.</w:t>
            </w:r>
          </w:p>
        </w:tc>
        <w:tc>
          <w:tcPr>
            <w:tcW w:w="1134" w:type="dxa"/>
            <w:gridSpan w:val="3"/>
            <w:vAlign w:val="center"/>
          </w:tcPr>
          <w:p w14:paraId="315E7A6B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108B3371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61072" w:rsidRPr="00DA7C45" w14:paraId="2F952EA5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282845A2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041FB6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5414403" w14:textId="77777777" w:rsidR="00C61072" w:rsidRPr="00DA7C45" w:rsidRDefault="00C61072" w:rsidP="00C61072">
            <w:pPr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Posiada wiedzę na temat zjawisk związanych z cząstkową równowagą rynkową, zależności popytu i podaży od różnych czynników.</w:t>
            </w:r>
          </w:p>
        </w:tc>
        <w:tc>
          <w:tcPr>
            <w:tcW w:w="1134" w:type="dxa"/>
            <w:gridSpan w:val="3"/>
            <w:vAlign w:val="center"/>
          </w:tcPr>
          <w:p w14:paraId="23DAF817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K_W05,</w:t>
            </w:r>
          </w:p>
        </w:tc>
        <w:tc>
          <w:tcPr>
            <w:tcW w:w="1034" w:type="dxa"/>
            <w:vAlign w:val="center"/>
          </w:tcPr>
          <w:p w14:paraId="226C4B65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61072" w:rsidRPr="00DA7C45" w14:paraId="6C04D8C9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2B3853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1C8D76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46BC262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50CED44" w14:textId="77777777" w:rsidR="00C61072" w:rsidRPr="00DA7C45" w:rsidRDefault="00C61072" w:rsidP="00C61072">
            <w:pPr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Oblicza, interpretuje i wyjaśnia związki pomiędzy podstawowymi wielkościami ekonomicznymi.</w:t>
            </w:r>
          </w:p>
        </w:tc>
        <w:tc>
          <w:tcPr>
            <w:tcW w:w="1134" w:type="dxa"/>
            <w:gridSpan w:val="3"/>
            <w:vAlign w:val="center"/>
          </w:tcPr>
          <w:p w14:paraId="5BF6FE00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2D7B3DF6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61072" w:rsidRPr="00DA7C45" w14:paraId="539B8580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FD8FBB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7FC462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9DE06F" w14:textId="77777777" w:rsidR="00C61072" w:rsidRPr="00DA7C45" w:rsidRDefault="00C61072" w:rsidP="00C61072">
            <w:pPr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Posiada umiejętność rozumienia i posługiwania się podstawowymi kategoriami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3DB7CD54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K_U04, K_U05</w:t>
            </w:r>
          </w:p>
        </w:tc>
        <w:tc>
          <w:tcPr>
            <w:tcW w:w="1034" w:type="dxa"/>
            <w:vAlign w:val="center"/>
          </w:tcPr>
          <w:p w14:paraId="4F4CE289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61072" w:rsidRPr="00DA7C45" w14:paraId="292FEEDF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5D5047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DD5FEC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5B5E069" w14:textId="77777777" w:rsidR="00C61072" w:rsidRPr="00DA7C45" w:rsidRDefault="00C61072" w:rsidP="00C61072">
            <w:pPr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Wykorzystuje teorię konsumenta i producenta do interpretowania problemów praktyki gospodarczej oraz do oceny racjonalności decyzji podmiotów gospodarczych i gospodarstw domowych.</w:t>
            </w:r>
          </w:p>
        </w:tc>
        <w:tc>
          <w:tcPr>
            <w:tcW w:w="1134" w:type="dxa"/>
            <w:gridSpan w:val="3"/>
            <w:vAlign w:val="center"/>
          </w:tcPr>
          <w:p w14:paraId="3D6F09C4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14:paraId="67D67413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61072" w:rsidRPr="00DA7C45" w14:paraId="58C91289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2EEB9F0E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419ED9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077BE9B" w14:textId="77777777" w:rsidR="00C61072" w:rsidRPr="00DA7C45" w:rsidRDefault="00C61072" w:rsidP="00C61072">
            <w:pPr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Zna zjawiska rządzące przedsiębiorstwem w różnych rodzajach konkurencji.</w:t>
            </w:r>
          </w:p>
        </w:tc>
        <w:tc>
          <w:tcPr>
            <w:tcW w:w="1134" w:type="dxa"/>
            <w:gridSpan w:val="3"/>
            <w:vAlign w:val="center"/>
          </w:tcPr>
          <w:p w14:paraId="5CD7F6A1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14:paraId="641D72C6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61072" w:rsidRPr="00DA7C45" w14:paraId="3EEF965E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34D8EE3B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382CD2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 xml:space="preserve">5. </w:t>
            </w:r>
          </w:p>
        </w:tc>
        <w:tc>
          <w:tcPr>
            <w:tcW w:w="6237" w:type="dxa"/>
            <w:gridSpan w:val="11"/>
            <w:vAlign w:val="center"/>
          </w:tcPr>
          <w:p w14:paraId="631C3088" w14:textId="77777777" w:rsidR="00C61072" w:rsidRPr="00DA7C45" w:rsidRDefault="00C61072" w:rsidP="00C61072">
            <w:pPr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Potrafi wyznaczyć maksymalny zysk i warunki zaprzestania produkcji.</w:t>
            </w:r>
          </w:p>
        </w:tc>
        <w:tc>
          <w:tcPr>
            <w:tcW w:w="1134" w:type="dxa"/>
            <w:gridSpan w:val="3"/>
            <w:vAlign w:val="center"/>
          </w:tcPr>
          <w:p w14:paraId="4B7EACBF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K_U04, K_U14</w:t>
            </w:r>
          </w:p>
        </w:tc>
        <w:tc>
          <w:tcPr>
            <w:tcW w:w="1034" w:type="dxa"/>
            <w:vAlign w:val="center"/>
          </w:tcPr>
          <w:p w14:paraId="55B5EA6F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61072" w:rsidRPr="00DA7C45" w14:paraId="36B8EC3D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08685929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313889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 xml:space="preserve">6. </w:t>
            </w:r>
          </w:p>
        </w:tc>
        <w:tc>
          <w:tcPr>
            <w:tcW w:w="6237" w:type="dxa"/>
            <w:gridSpan w:val="11"/>
            <w:vAlign w:val="center"/>
          </w:tcPr>
          <w:p w14:paraId="4952B3EA" w14:textId="77777777" w:rsidR="00C61072" w:rsidRPr="00DA7C45" w:rsidRDefault="00C61072" w:rsidP="00C61072">
            <w:pPr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Zna różne rodzaje konkurencji.</w:t>
            </w:r>
          </w:p>
        </w:tc>
        <w:tc>
          <w:tcPr>
            <w:tcW w:w="1134" w:type="dxa"/>
            <w:gridSpan w:val="3"/>
            <w:vAlign w:val="center"/>
          </w:tcPr>
          <w:p w14:paraId="04CCF12D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14:paraId="454D04AB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61072" w:rsidRPr="00DA7C45" w14:paraId="1863C218" w14:textId="77777777" w:rsidTr="007D56D3">
        <w:trPr>
          <w:trHeight w:val="255"/>
        </w:trPr>
        <w:tc>
          <w:tcPr>
            <w:tcW w:w="1101" w:type="dxa"/>
            <w:vAlign w:val="center"/>
          </w:tcPr>
          <w:p w14:paraId="6F4BAB03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EC7D89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F98DCE4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5EF4C9" w14:textId="77777777" w:rsidR="00C61072" w:rsidRPr="00DA7C45" w:rsidRDefault="00C61072" w:rsidP="00C61072">
            <w:pPr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Potrafi dyskutować o głównych problemach gospodarowania, analizować, porównywać dokonywane wybory w skali mikroekonomicznej</w:t>
            </w:r>
          </w:p>
        </w:tc>
        <w:tc>
          <w:tcPr>
            <w:tcW w:w="1134" w:type="dxa"/>
            <w:gridSpan w:val="3"/>
            <w:vAlign w:val="center"/>
          </w:tcPr>
          <w:p w14:paraId="63E1BAAE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K_K01, K_K02, K_K10</w:t>
            </w:r>
          </w:p>
        </w:tc>
        <w:tc>
          <w:tcPr>
            <w:tcW w:w="1034" w:type="dxa"/>
            <w:vAlign w:val="center"/>
          </w:tcPr>
          <w:p w14:paraId="65C3821F" w14:textId="77777777" w:rsidR="00C61072" w:rsidRPr="00DA7C45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4619DC99" w14:textId="77777777" w:rsidR="00DA7C45" w:rsidRPr="00DA7C45" w:rsidRDefault="00DA7C45" w:rsidP="00DA7C45"/>
    <w:p w14:paraId="6930B72A" w14:textId="77777777" w:rsidR="00DA7C45" w:rsidRPr="00DA7C45" w:rsidRDefault="00DA7C45" w:rsidP="00C61072">
      <w:pPr>
        <w:jc w:val="center"/>
      </w:pPr>
      <w:r w:rsidRPr="00DA7C45">
        <w:br w:type="page"/>
      </w:r>
    </w:p>
    <w:p w14:paraId="0CEFC172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A7C45" w:rsidRPr="00DA7C45" w14:paraId="63BF9D3C" w14:textId="77777777" w:rsidTr="00A127EF">
        <w:tc>
          <w:tcPr>
            <w:tcW w:w="1951" w:type="dxa"/>
            <w:gridSpan w:val="2"/>
          </w:tcPr>
          <w:p w14:paraId="64DCD73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38C6DA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8314E5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6967151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85D58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D5CFF6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DA7C45" w:rsidRPr="00DA7C45" w14:paraId="35236931" w14:textId="77777777" w:rsidTr="00A127EF">
        <w:tc>
          <w:tcPr>
            <w:tcW w:w="675" w:type="dxa"/>
          </w:tcPr>
          <w:p w14:paraId="4900002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13C87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1FD67D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84DC2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0FE771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D2CA78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F170B9" w:rsidRPr="00DA7C45" w14:paraId="13A326B0" w14:textId="77777777" w:rsidTr="00A127EF">
        <w:tc>
          <w:tcPr>
            <w:tcW w:w="675" w:type="dxa"/>
          </w:tcPr>
          <w:p w14:paraId="2A87488E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2F73B91" w14:textId="3C057C4E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Wprowadzenie do gospodarki i ekonomii.</w:t>
            </w:r>
          </w:p>
        </w:tc>
        <w:tc>
          <w:tcPr>
            <w:tcW w:w="1307" w:type="dxa"/>
          </w:tcPr>
          <w:p w14:paraId="01B4E433" w14:textId="6C8128C6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170B9" w:rsidRPr="00DA7C45" w14:paraId="4FB7C3B2" w14:textId="77777777" w:rsidTr="00A127EF">
        <w:tc>
          <w:tcPr>
            <w:tcW w:w="675" w:type="dxa"/>
          </w:tcPr>
          <w:p w14:paraId="750FDD37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CA68F6C" w14:textId="36AC4181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Narzędzia analizy ekonomicznej.</w:t>
            </w:r>
          </w:p>
        </w:tc>
        <w:tc>
          <w:tcPr>
            <w:tcW w:w="1307" w:type="dxa"/>
          </w:tcPr>
          <w:p w14:paraId="1CD91999" w14:textId="2FFCF14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170B9" w:rsidRPr="00DA7C45" w14:paraId="0749171B" w14:textId="77777777" w:rsidTr="00A127EF">
        <w:tc>
          <w:tcPr>
            <w:tcW w:w="675" w:type="dxa"/>
          </w:tcPr>
          <w:p w14:paraId="57DB5795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4BBD9C1" w14:textId="4988BB55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Popyt, podaż i rynek.</w:t>
            </w:r>
          </w:p>
        </w:tc>
        <w:tc>
          <w:tcPr>
            <w:tcW w:w="1307" w:type="dxa"/>
          </w:tcPr>
          <w:p w14:paraId="059D86CD" w14:textId="263E0301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00734B11" w14:textId="77777777" w:rsidTr="00A127EF">
        <w:tc>
          <w:tcPr>
            <w:tcW w:w="675" w:type="dxa"/>
          </w:tcPr>
          <w:p w14:paraId="1A0815DE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33B9BD2" w14:textId="243EE88C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Elastyczność popytu i podaży.</w:t>
            </w:r>
          </w:p>
        </w:tc>
        <w:tc>
          <w:tcPr>
            <w:tcW w:w="1307" w:type="dxa"/>
          </w:tcPr>
          <w:p w14:paraId="60D5ADA4" w14:textId="7776FDCB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5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0751CE26" w14:textId="77777777" w:rsidTr="00A127EF">
        <w:tc>
          <w:tcPr>
            <w:tcW w:w="675" w:type="dxa"/>
          </w:tcPr>
          <w:p w14:paraId="62138086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1367B1C" w14:textId="44A34929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</w:tc>
        <w:tc>
          <w:tcPr>
            <w:tcW w:w="1307" w:type="dxa"/>
          </w:tcPr>
          <w:p w14:paraId="421DABBA" w14:textId="0CA0BCF2" w:rsidR="00F170B9" w:rsidRPr="00DA7C45" w:rsidRDefault="006F7184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170B9" w:rsidRPr="00DA7C45" w14:paraId="15C4F9DF" w14:textId="77777777" w:rsidTr="00A127EF">
        <w:tc>
          <w:tcPr>
            <w:tcW w:w="675" w:type="dxa"/>
          </w:tcPr>
          <w:p w14:paraId="685E3788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185514C" w14:textId="3229ABDC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Organizacja przedsiębiorstwa. Decyzje o podaży.</w:t>
            </w:r>
          </w:p>
        </w:tc>
        <w:tc>
          <w:tcPr>
            <w:tcW w:w="1307" w:type="dxa"/>
          </w:tcPr>
          <w:p w14:paraId="728C91DF" w14:textId="14966D8A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5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7CCEBB61" w14:textId="77777777" w:rsidTr="00A127EF">
        <w:tc>
          <w:tcPr>
            <w:tcW w:w="675" w:type="dxa"/>
          </w:tcPr>
          <w:p w14:paraId="40B2A792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0D3516D" w14:textId="5F7E41AD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Koszty a wielkość podaży.</w:t>
            </w:r>
          </w:p>
        </w:tc>
        <w:tc>
          <w:tcPr>
            <w:tcW w:w="1307" w:type="dxa"/>
          </w:tcPr>
          <w:p w14:paraId="65E77DB7" w14:textId="78304DF8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5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0A494AF2" w14:textId="77777777" w:rsidTr="00A127EF">
        <w:tc>
          <w:tcPr>
            <w:tcW w:w="675" w:type="dxa"/>
          </w:tcPr>
          <w:p w14:paraId="21F779A4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E0256BB" w14:textId="493019C8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Konkurencja doskonała i czysty monopol.</w:t>
            </w:r>
          </w:p>
        </w:tc>
        <w:tc>
          <w:tcPr>
            <w:tcW w:w="1307" w:type="dxa"/>
          </w:tcPr>
          <w:p w14:paraId="2AC608B8" w14:textId="64E633E0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5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7EF77C99" w14:textId="77777777" w:rsidTr="00A127EF">
        <w:tc>
          <w:tcPr>
            <w:tcW w:w="675" w:type="dxa"/>
          </w:tcPr>
          <w:p w14:paraId="38CCE00F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6BC777E" w14:textId="1CB0CBBD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Struktura rynku i konkurencja niedoskonała.</w:t>
            </w:r>
          </w:p>
        </w:tc>
        <w:tc>
          <w:tcPr>
            <w:tcW w:w="1307" w:type="dxa"/>
          </w:tcPr>
          <w:p w14:paraId="2740E0A9" w14:textId="18E571E5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5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0849DCA4" w14:textId="77777777" w:rsidTr="00A127EF">
        <w:tc>
          <w:tcPr>
            <w:tcW w:w="675" w:type="dxa"/>
          </w:tcPr>
          <w:p w14:paraId="7773E52D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342BE942" w14:textId="0B7634A0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</w:tc>
        <w:tc>
          <w:tcPr>
            <w:tcW w:w="1307" w:type="dxa"/>
          </w:tcPr>
          <w:p w14:paraId="13A050D6" w14:textId="388A7A95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5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70B9" w:rsidRPr="00DA7C45" w14:paraId="2C9832F3" w14:textId="77777777" w:rsidTr="00A127EF">
        <w:tc>
          <w:tcPr>
            <w:tcW w:w="675" w:type="dxa"/>
          </w:tcPr>
          <w:p w14:paraId="14A22A37" w14:textId="77777777" w:rsidR="00F170B9" w:rsidRPr="00DA7C45" w:rsidRDefault="00F170B9" w:rsidP="00F17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C3A4105" w14:textId="150B3170" w:rsidR="00F170B9" w:rsidRPr="00DA7C45" w:rsidRDefault="00F170B9" w:rsidP="00F17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Ryzyko w działalności gospodarczej.</w:t>
            </w:r>
          </w:p>
        </w:tc>
        <w:tc>
          <w:tcPr>
            <w:tcW w:w="1307" w:type="dxa"/>
          </w:tcPr>
          <w:p w14:paraId="51DD29C4" w14:textId="7638225C" w:rsidR="00F170B9" w:rsidRPr="00DA7C45" w:rsidRDefault="006F7184" w:rsidP="00F17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7C45" w:rsidRPr="00DA7C45" w14:paraId="7BD83918" w14:textId="77777777" w:rsidTr="00A127EF">
        <w:tc>
          <w:tcPr>
            <w:tcW w:w="7905" w:type="dxa"/>
            <w:gridSpan w:val="4"/>
          </w:tcPr>
          <w:p w14:paraId="7A2FA407" w14:textId="77777777" w:rsidR="00DA7C45" w:rsidRPr="00DA7C45" w:rsidRDefault="00DA7C45" w:rsidP="00DA7C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0B49C2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31134A40" w14:textId="77777777" w:rsidR="00DA7C45" w:rsidRPr="00DA7C45" w:rsidRDefault="00DA7C45" w:rsidP="00DA7C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A7C45" w:rsidRPr="00DA7C45" w14:paraId="2FBACCD8" w14:textId="77777777" w:rsidTr="00A127EF">
        <w:tc>
          <w:tcPr>
            <w:tcW w:w="1951" w:type="dxa"/>
            <w:gridSpan w:val="2"/>
          </w:tcPr>
          <w:p w14:paraId="4C144EE5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237245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4E39B0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AC047B3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8B48D1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375228A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rozwiązywanie zadań, analiza przypadków, </w:t>
            </w:r>
          </w:p>
        </w:tc>
      </w:tr>
      <w:tr w:rsidR="00DA7C45" w:rsidRPr="00DA7C45" w14:paraId="1E3C1185" w14:textId="77777777" w:rsidTr="00A127EF">
        <w:tc>
          <w:tcPr>
            <w:tcW w:w="675" w:type="dxa"/>
          </w:tcPr>
          <w:p w14:paraId="2C51439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9B293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F88D44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44BBE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AEA50E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A2EBE0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A7C45" w:rsidRPr="00DA7C45" w14:paraId="1F335F60" w14:textId="77777777" w:rsidTr="00A127EF">
        <w:tc>
          <w:tcPr>
            <w:tcW w:w="675" w:type="dxa"/>
          </w:tcPr>
          <w:p w14:paraId="0178D70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3DE453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Popyt, podaż, cena równowagi, cena maksymalna, cena minimalna.</w:t>
            </w:r>
          </w:p>
        </w:tc>
        <w:tc>
          <w:tcPr>
            <w:tcW w:w="1307" w:type="dxa"/>
          </w:tcPr>
          <w:p w14:paraId="5111493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7C45" w:rsidRPr="00DA7C45" w14:paraId="21B111A4" w14:textId="77777777" w:rsidTr="00A127EF">
        <w:tc>
          <w:tcPr>
            <w:tcW w:w="675" w:type="dxa"/>
          </w:tcPr>
          <w:p w14:paraId="10DE962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63248E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Elastyczność cenowa popytu, podaży, elastyczność dochodowa, elastyczność mieszana.</w:t>
            </w:r>
          </w:p>
        </w:tc>
        <w:tc>
          <w:tcPr>
            <w:tcW w:w="1307" w:type="dxa"/>
          </w:tcPr>
          <w:p w14:paraId="12249D3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7C45" w:rsidRPr="00DA7C45" w14:paraId="68E37C18" w14:textId="77777777" w:rsidTr="00A127EF">
        <w:tc>
          <w:tcPr>
            <w:tcW w:w="675" w:type="dxa"/>
          </w:tcPr>
          <w:p w14:paraId="20FE8A4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00CC859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</w:tc>
        <w:tc>
          <w:tcPr>
            <w:tcW w:w="1307" w:type="dxa"/>
          </w:tcPr>
          <w:p w14:paraId="656EDB6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7C45" w:rsidRPr="00DA7C45" w14:paraId="6ED28296" w14:textId="77777777" w:rsidTr="00A127EF">
        <w:tc>
          <w:tcPr>
            <w:tcW w:w="675" w:type="dxa"/>
          </w:tcPr>
          <w:p w14:paraId="7A1C8CB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44F4D2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Przychody, koszty, zyski przedsiębiorstwa.</w:t>
            </w:r>
          </w:p>
        </w:tc>
        <w:tc>
          <w:tcPr>
            <w:tcW w:w="1307" w:type="dxa"/>
          </w:tcPr>
          <w:p w14:paraId="6150AB8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A7C45" w:rsidRPr="00DA7C45" w14:paraId="79140766" w14:textId="77777777" w:rsidTr="00A127EF">
        <w:tc>
          <w:tcPr>
            <w:tcW w:w="675" w:type="dxa"/>
          </w:tcPr>
          <w:p w14:paraId="1CE8951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1ABD8F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Formy rynku.</w:t>
            </w:r>
          </w:p>
        </w:tc>
        <w:tc>
          <w:tcPr>
            <w:tcW w:w="1307" w:type="dxa"/>
          </w:tcPr>
          <w:p w14:paraId="58B028A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7F947464" w14:textId="77777777" w:rsidTr="00A127EF">
        <w:tc>
          <w:tcPr>
            <w:tcW w:w="675" w:type="dxa"/>
          </w:tcPr>
          <w:p w14:paraId="106CBC8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68882C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  <w:tc>
          <w:tcPr>
            <w:tcW w:w="1307" w:type="dxa"/>
          </w:tcPr>
          <w:p w14:paraId="2E0E8F1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7C45" w:rsidRPr="00DA7C45" w14:paraId="394DF79E" w14:textId="77777777" w:rsidTr="00A127EF">
        <w:tc>
          <w:tcPr>
            <w:tcW w:w="7905" w:type="dxa"/>
            <w:gridSpan w:val="4"/>
          </w:tcPr>
          <w:p w14:paraId="7D421703" w14:textId="77777777" w:rsidR="00DA7C45" w:rsidRPr="00DA7C45" w:rsidRDefault="00DA7C45" w:rsidP="00DA7C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B79C38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7F213472" w14:textId="77777777" w:rsidR="00DA7C45" w:rsidRPr="00DA7C45" w:rsidRDefault="00DA7C45" w:rsidP="00DA7C45">
      <w:pPr>
        <w:spacing w:after="0" w:line="240" w:lineRule="auto"/>
      </w:pPr>
    </w:p>
    <w:p w14:paraId="37E607A1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DA7C45" w14:paraId="0333F564" w14:textId="77777777" w:rsidTr="00A127EF">
        <w:tc>
          <w:tcPr>
            <w:tcW w:w="675" w:type="dxa"/>
          </w:tcPr>
          <w:p w14:paraId="0EBF7C0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3064939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Begg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D., Fischer S.,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Dornsbuch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R., Ekonomia: mikroekonomia, PWE, Warszawa 2003.</w:t>
            </w:r>
          </w:p>
        </w:tc>
      </w:tr>
      <w:tr w:rsidR="00293FA8" w:rsidRPr="00DA7C45" w14:paraId="0C23C261" w14:textId="77777777" w:rsidTr="002F2EE7">
        <w:tc>
          <w:tcPr>
            <w:tcW w:w="675" w:type="dxa"/>
          </w:tcPr>
          <w:p w14:paraId="7B599D18" w14:textId="77777777" w:rsidR="00293FA8" w:rsidRPr="00DA7C45" w:rsidRDefault="00293FA8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A286" w14:textId="186C94DF" w:rsidR="00293FA8" w:rsidRPr="00DA7C45" w:rsidRDefault="00293FA8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Czarny E., Mikroekonomia, PWE, Warszawa 2006.</w:t>
            </w:r>
          </w:p>
        </w:tc>
      </w:tr>
      <w:tr w:rsidR="00293FA8" w:rsidRPr="00DA7C45" w14:paraId="7AB55D91" w14:textId="77777777" w:rsidTr="002F2EE7">
        <w:tc>
          <w:tcPr>
            <w:tcW w:w="675" w:type="dxa"/>
          </w:tcPr>
          <w:p w14:paraId="52E4B298" w14:textId="77777777" w:rsidR="00293FA8" w:rsidRPr="00DA7C45" w:rsidRDefault="00293FA8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4344" w14:textId="1897F8D2" w:rsidR="00293FA8" w:rsidRPr="00DA7C45" w:rsidRDefault="00293FA8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Czarny E.,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Nojszewska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E., Mikroekonomia: zbiór zadań, PWE, Warszawa 2000.</w:t>
            </w:r>
          </w:p>
        </w:tc>
      </w:tr>
      <w:tr w:rsidR="00DA7C45" w:rsidRPr="00DA7C45" w14:paraId="2AB40071" w14:textId="77777777" w:rsidTr="00A127EF">
        <w:tc>
          <w:tcPr>
            <w:tcW w:w="675" w:type="dxa"/>
          </w:tcPr>
          <w:p w14:paraId="1AD38A0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062D5E1" w14:textId="1B5A355F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681B183" w14:textId="77777777" w:rsidR="00DA7C45" w:rsidRPr="00DA7C45" w:rsidRDefault="00DA7C45" w:rsidP="00DA7C45">
      <w:pPr>
        <w:spacing w:after="0" w:line="240" w:lineRule="auto"/>
      </w:pPr>
    </w:p>
    <w:p w14:paraId="4883CCD9" w14:textId="77777777" w:rsidR="00DA7C45" w:rsidRPr="00DA7C45" w:rsidRDefault="00DA7C45" w:rsidP="00DA7C45">
      <w:pPr>
        <w:spacing w:after="0" w:line="240" w:lineRule="auto"/>
      </w:pPr>
    </w:p>
    <w:p w14:paraId="03568E02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93FA8" w:rsidRPr="00DA7C45" w14:paraId="7560D545" w14:textId="77777777" w:rsidTr="00293FA8">
        <w:tc>
          <w:tcPr>
            <w:tcW w:w="675" w:type="dxa"/>
          </w:tcPr>
          <w:p w14:paraId="2A9288CB" w14:textId="77777777" w:rsidR="00293FA8" w:rsidRPr="00DA7C45" w:rsidRDefault="00293FA8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8A84D0C" w14:textId="254FFDF7" w:rsidR="00293FA8" w:rsidRPr="00DA7C45" w:rsidRDefault="00293FA8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Samuelson P. A.,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Nordhaus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W. D.;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tł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. z ang. </w:t>
            </w:r>
            <w:r>
              <w:rPr>
                <w:rFonts w:ascii="Times New Roman" w:hAnsi="Times New Roman"/>
                <w:sz w:val="20"/>
                <w:szCs w:val="20"/>
              </w:rPr>
              <w:t>Z. Wolińska, M. Rusiński, Ekonomia. T. 1, Wyd. 2 zm. - Warszawa : Wydaw. Naukowe PWN, 2004.</w:t>
            </w:r>
          </w:p>
        </w:tc>
      </w:tr>
      <w:tr w:rsidR="00293FA8" w:rsidRPr="00DA7C45" w14:paraId="19394AC4" w14:textId="77777777" w:rsidTr="00293FA8">
        <w:tc>
          <w:tcPr>
            <w:tcW w:w="675" w:type="dxa"/>
          </w:tcPr>
          <w:p w14:paraId="1EE2B653" w14:textId="77777777" w:rsidR="00293FA8" w:rsidRPr="00DA7C45" w:rsidRDefault="00293FA8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D1F0CA7" w14:textId="08CEB291" w:rsidR="00293FA8" w:rsidRPr="00DA7C45" w:rsidRDefault="00293FA8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Kwaśnicki W., Zasady ekonomii rynkowej, Wyd. Uniwersytetu Wrocławskiego, Wrocław 2001.</w:t>
            </w:r>
          </w:p>
        </w:tc>
      </w:tr>
      <w:tr w:rsidR="00293FA8" w:rsidRPr="00DA7C45" w14:paraId="64B744AF" w14:textId="77777777" w:rsidTr="00293FA8">
        <w:tc>
          <w:tcPr>
            <w:tcW w:w="675" w:type="dxa"/>
          </w:tcPr>
          <w:p w14:paraId="45F60191" w14:textId="77777777" w:rsidR="00293FA8" w:rsidRPr="00DA7C45" w:rsidRDefault="00293FA8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7A39345" w14:textId="7CA5233D" w:rsidR="00293FA8" w:rsidRPr="00DA7C45" w:rsidRDefault="00293FA8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Czarny B., Rapacki R., Podstawy ekonomii, PWE, Warszawa 2002.</w:t>
            </w:r>
          </w:p>
        </w:tc>
      </w:tr>
    </w:tbl>
    <w:p w14:paraId="3AEAF626" w14:textId="77777777" w:rsidR="00293FA8" w:rsidRDefault="00293FA8" w:rsidP="00293FA8">
      <w:r>
        <w:br w:type="page"/>
      </w:r>
    </w:p>
    <w:p w14:paraId="2CCC3D35" w14:textId="77777777" w:rsidR="00EE038E" w:rsidRPr="00B227AC" w:rsidRDefault="00EE038E" w:rsidP="00EE038E">
      <w:pPr>
        <w:rPr>
          <w:rFonts w:ascii="Times New Roman" w:hAnsi="Times New Roman"/>
          <w:b/>
        </w:rPr>
      </w:pPr>
      <w:r w:rsidRPr="00B227AC">
        <w:rPr>
          <w:rFonts w:ascii="Times New Roman" w:hAnsi="Times New Roman"/>
          <w:b/>
        </w:rPr>
        <w:lastRenderedPageBreak/>
        <w:t>Państwowa Wyższa Szkoła Zawodowa w Nysie</w:t>
      </w:r>
    </w:p>
    <w:p w14:paraId="3254F405" w14:textId="77777777" w:rsidR="00EE038E" w:rsidRPr="00B227AC" w:rsidRDefault="00EE038E" w:rsidP="00EE038E">
      <w:pPr>
        <w:jc w:val="center"/>
        <w:rPr>
          <w:rFonts w:ascii="Times New Roman" w:hAnsi="Times New Roman"/>
          <w:b/>
        </w:rPr>
      </w:pPr>
    </w:p>
    <w:p w14:paraId="00222E86" w14:textId="77777777" w:rsidR="00EE038E" w:rsidRPr="00B227AC" w:rsidRDefault="00EE038E" w:rsidP="00EE038E">
      <w:pPr>
        <w:jc w:val="center"/>
        <w:rPr>
          <w:rFonts w:ascii="Times New Roman" w:hAnsi="Times New Roman"/>
          <w:b/>
        </w:rPr>
      </w:pPr>
      <w:r w:rsidRPr="00B227AC">
        <w:rPr>
          <w:rFonts w:ascii="Times New Roman" w:hAnsi="Times New Roman"/>
          <w:b/>
        </w:rPr>
        <w:t>Opis modułu kształcenia</w:t>
      </w:r>
    </w:p>
    <w:tbl>
      <w:tblPr>
        <w:tblW w:w="97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1"/>
        <w:gridCol w:w="452"/>
        <w:gridCol w:w="874"/>
        <w:gridCol w:w="750"/>
        <w:gridCol w:w="963"/>
        <w:gridCol w:w="874"/>
        <w:gridCol w:w="296"/>
        <w:gridCol w:w="963"/>
        <w:gridCol w:w="874"/>
        <w:gridCol w:w="646"/>
        <w:gridCol w:w="717"/>
        <w:gridCol w:w="308"/>
        <w:gridCol w:w="945"/>
      </w:tblGrid>
      <w:tr w:rsidR="00EE038E" w:rsidRPr="00B227AC" w14:paraId="46AAC92F" w14:textId="77777777" w:rsidTr="00E600C3">
        <w:trPr>
          <w:trHeight w:val="501"/>
        </w:trPr>
        <w:tc>
          <w:tcPr>
            <w:tcW w:w="2397" w:type="dxa"/>
            <w:gridSpan w:val="3"/>
            <w:vAlign w:val="center"/>
          </w:tcPr>
          <w:p w14:paraId="3A5F81D4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7D046FDD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2E44754F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45" w:type="dxa"/>
            <w:gridSpan w:val="2"/>
            <w:vAlign w:val="center"/>
          </w:tcPr>
          <w:p w14:paraId="135533A4" w14:textId="77777777" w:rsidR="00EE038E" w:rsidRPr="00B227AC" w:rsidRDefault="00EE038E" w:rsidP="00E600C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227AC">
              <w:rPr>
                <w:rFonts w:ascii="Times New Roman" w:eastAsia="Calibri" w:hAnsi="Times New Roman"/>
                <w:sz w:val="16"/>
                <w:szCs w:val="16"/>
                <w:lang w:val="en-US" w:eastAsia="pl-PL"/>
              </w:rPr>
              <w:t>N-FIR-I-P-FIR-MAT_I</w:t>
            </w:r>
          </w:p>
        </w:tc>
      </w:tr>
      <w:tr w:rsidR="00EE038E" w:rsidRPr="00B227AC" w14:paraId="4FA7D4B1" w14:textId="77777777" w:rsidTr="00E600C3">
        <w:trPr>
          <w:trHeight w:val="210"/>
        </w:trPr>
        <w:tc>
          <w:tcPr>
            <w:tcW w:w="2397" w:type="dxa"/>
            <w:gridSpan w:val="3"/>
            <w:vAlign w:val="center"/>
          </w:tcPr>
          <w:p w14:paraId="20F4E92B" w14:textId="77777777" w:rsidR="00EE038E" w:rsidRPr="00B227AC" w:rsidRDefault="00EE038E" w:rsidP="00E600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36" w:type="dxa"/>
            <w:gridSpan w:val="10"/>
            <w:vAlign w:val="center"/>
          </w:tcPr>
          <w:p w14:paraId="6EA1C8F8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E038E" w:rsidRPr="00B227AC" w14:paraId="3D34279D" w14:textId="77777777" w:rsidTr="00E600C3">
        <w:trPr>
          <w:trHeight w:val="210"/>
        </w:trPr>
        <w:tc>
          <w:tcPr>
            <w:tcW w:w="2397" w:type="dxa"/>
            <w:gridSpan w:val="3"/>
            <w:vAlign w:val="center"/>
          </w:tcPr>
          <w:p w14:paraId="74977B37" w14:textId="77777777" w:rsidR="00EE038E" w:rsidRPr="00B227AC" w:rsidRDefault="00EE038E" w:rsidP="00E600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36" w:type="dxa"/>
            <w:gridSpan w:val="10"/>
            <w:vAlign w:val="center"/>
          </w:tcPr>
          <w:p w14:paraId="725EE2EA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E038E" w:rsidRPr="00B227AC" w14:paraId="3F6DA3D0" w14:textId="77777777" w:rsidTr="00E600C3">
        <w:trPr>
          <w:trHeight w:val="210"/>
        </w:trPr>
        <w:tc>
          <w:tcPr>
            <w:tcW w:w="2397" w:type="dxa"/>
            <w:gridSpan w:val="3"/>
            <w:vAlign w:val="center"/>
          </w:tcPr>
          <w:p w14:paraId="14E08E93" w14:textId="77777777" w:rsidR="00EE038E" w:rsidRPr="00B227AC" w:rsidRDefault="00EE038E" w:rsidP="00E600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36" w:type="dxa"/>
            <w:gridSpan w:val="10"/>
            <w:vAlign w:val="center"/>
          </w:tcPr>
          <w:p w14:paraId="05CA5D65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E038E" w:rsidRPr="00B227AC" w14:paraId="38975C16" w14:textId="77777777" w:rsidTr="00E600C3">
        <w:trPr>
          <w:trHeight w:val="210"/>
        </w:trPr>
        <w:tc>
          <w:tcPr>
            <w:tcW w:w="2397" w:type="dxa"/>
            <w:gridSpan w:val="3"/>
            <w:vAlign w:val="center"/>
          </w:tcPr>
          <w:p w14:paraId="6C323E46" w14:textId="77777777" w:rsidR="00EE038E" w:rsidRPr="00B227AC" w:rsidRDefault="00EE038E" w:rsidP="00E600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36" w:type="dxa"/>
            <w:gridSpan w:val="10"/>
            <w:vAlign w:val="center"/>
          </w:tcPr>
          <w:p w14:paraId="5E8BE9DB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E038E" w:rsidRPr="00B227AC" w14:paraId="36845D3A" w14:textId="77777777" w:rsidTr="00E600C3">
        <w:trPr>
          <w:trHeight w:val="210"/>
        </w:trPr>
        <w:tc>
          <w:tcPr>
            <w:tcW w:w="2397" w:type="dxa"/>
            <w:gridSpan w:val="3"/>
            <w:vAlign w:val="center"/>
          </w:tcPr>
          <w:p w14:paraId="21B4968E" w14:textId="77777777" w:rsidR="00EE038E" w:rsidRPr="00B227AC" w:rsidRDefault="00EE038E" w:rsidP="00E600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36" w:type="dxa"/>
            <w:gridSpan w:val="10"/>
            <w:vAlign w:val="center"/>
          </w:tcPr>
          <w:p w14:paraId="280081E8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EE038E" w:rsidRPr="00B227AC" w14:paraId="318FDA4E" w14:textId="77777777" w:rsidTr="00E600C3">
        <w:trPr>
          <w:trHeight w:val="210"/>
        </w:trPr>
        <w:tc>
          <w:tcPr>
            <w:tcW w:w="2397" w:type="dxa"/>
            <w:gridSpan w:val="3"/>
            <w:vAlign w:val="center"/>
          </w:tcPr>
          <w:p w14:paraId="0EF9398A" w14:textId="77777777" w:rsidR="00EE038E" w:rsidRPr="00B227AC" w:rsidRDefault="00EE038E" w:rsidP="00E600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36" w:type="dxa"/>
            <w:gridSpan w:val="10"/>
            <w:vAlign w:val="center"/>
          </w:tcPr>
          <w:p w14:paraId="0A2110D8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E038E" w:rsidRPr="00B227AC" w14:paraId="03819BA2" w14:textId="77777777" w:rsidTr="00E600C3">
        <w:trPr>
          <w:trHeight w:val="395"/>
        </w:trPr>
        <w:tc>
          <w:tcPr>
            <w:tcW w:w="3147" w:type="dxa"/>
            <w:gridSpan w:val="4"/>
            <w:vAlign w:val="center"/>
          </w:tcPr>
          <w:p w14:paraId="76B69FC6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571C6D0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788FC0B7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3DE13380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E038E" w:rsidRPr="00B227AC" w14:paraId="68105C53" w14:textId="77777777" w:rsidTr="00E600C3">
        <w:tc>
          <w:tcPr>
            <w:tcW w:w="1523" w:type="dxa"/>
            <w:gridSpan w:val="2"/>
            <w:vMerge w:val="restart"/>
            <w:vAlign w:val="center"/>
          </w:tcPr>
          <w:p w14:paraId="1E3C3912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3"/>
            <w:vAlign w:val="center"/>
          </w:tcPr>
          <w:p w14:paraId="07662941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549618D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1B304E3E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63" w:type="dxa"/>
            <w:vAlign w:val="center"/>
          </w:tcPr>
          <w:p w14:paraId="2736694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74" w:type="dxa"/>
            <w:vAlign w:val="center"/>
          </w:tcPr>
          <w:p w14:paraId="6D71B0F1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1,4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71" w:type="dxa"/>
            <w:gridSpan w:val="2"/>
            <w:vAlign w:val="center"/>
          </w:tcPr>
          <w:p w14:paraId="3D9DF9D3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085D942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59ECAF5D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E038E" w:rsidRPr="00B227AC" w14:paraId="42788479" w14:textId="77777777" w:rsidTr="00E600C3">
        <w:tc>
          <w:tcPr>
            <w:tcW w:w="1523" w:type="dxa"/>
            <w:gridSpan w:val="2"/>
            <w:vMerge/>
            <w:vAlign w:val="center"/>
          </w:tcPr>
          <w:p w14:paraId="56B2B850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55BEF0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18AC9E9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470EFD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BAE2995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37DF333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21E7BC9A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3B27F3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E038E" w:rsidRPr="00B227AC" w14:paraId="6591EFD2" w14:textId="77777777" w:rsidTr="00E600C3">
        <w:trPr>
          <w:trHeight w:val="255"/>
        </w:trPr>
        <w:tc>
          <w:tcPr>
            <w:tcW w:w="1523" w:type="dxa"/>
            <w:gridSpan w:val="2"/>
            <w:vAlign w:val="center"/>
          </w:tcPr>
          <w:p w14:paraId="247EDEB7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3232D445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0" w:type="auto"/>
            <w:vAlign w:val="center"/>
          </w:tcPr>
          <w:p w14:paraId="630620F9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vAlign w:val="center"/>
          </w:tcPr>
          <w:p w14:paraId="7D2BDC5A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16B1581E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945" w:type="dxa"/>
            <w:vAlign w:val="center"/>
          </w:tcPr>
          <w:p w14:paraId="2C8E2E46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EE038E" w:rsidRPr="00B227AC" w14:paraId="3573184A" w14:textId="77777777" w:rsidTr="00E600C3">
        <w:trPr>
          <w:trHeight w:val="255"/>
        </w:trPr>
        <w:tc>
          <w:tcPr>
            <w:tcW w:w="1523" w:type="dxa"/>
            <w:gridSpan w:val="2"/>
            <w:vAlign w:val="center"/>
          </w:tcPr>
          <w:p w14:paraId="2AAA3491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5EAF5A04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0" w:type="auto"/>
            <w:vAlign w:val="center"/>
          </w:tcPr>
          <w:p w14:paraId="081D4644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vAlign w:val="center"/>
          </w:tcPr>
          <w:p w14:paraId="661D4703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0C3A33A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945" w:type="dxa"/>
            <w:vAlign w:val="center"/>
          </w:tcPr>
          <w:p w14:paraId="2FDC6749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EE038E" w:rsidRPr="00B227AC" w14:paraId="04B4A9BB" w14:textId="77777777" w:rsidTr="00E600C3">
        <w:trPr>
          <w:trHeight w:val="279"/>
        </w:trPr>
        <w:tc>
          <w:tcPr>
            <w:tcW w:w="1523" w:type="dxa"/>
            <w:gridSpan w:val="2"/>
            <w:vAlign w:val="center"/>
          </w:tcPr>
          <w:p w14:paraId="1B778E46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499E08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vAlign w:val="center"/>
          </w:tcPr>
          <w:p w14:paraId="2E4797BA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0" w:type="auto"/>
            <w:vAlign w:val="center"/>
          </w:tcPr>
          <w:p w14:paraId="0B9477A4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5"/>
            <w:vAlign w:val="center"/>
          </w:tcPr>
          <w:p w14:paraId="59BE837A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CC6C24C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7018DBC9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E038E" w:rsidRPr="00B227AC" w14:paraId="23383BC3" w14:textId="77777777" w:rsidTr="00E600C3">
        <w:tc>
          <w:tcPr>
            <w:tcW w:w="1071" w:type="dxa"/>
            <w:vAlign w:val="center"/>
          </w:tcPr>
          <w:p w14:paraId="21E01A37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2D5A7B0F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2FC871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B29504B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</w:tcPr>
          <w:p w14:paraId="5AFA44C2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E2CAC74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22E0C026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27A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E038E" w:rsidRPr="00B227AC" w14:paraId="336B193F" w14:textId="77777777" w:rsidTr="00E600C3">
        <w:trPr>
          <w:trHeight w:val="255"/>
        </w:trPr>
        <w:tc>
          <w:tcPr>
            <w:tcW w:w="1071" w:type="dxa"/>
            <w:vMerge w:val="restart"/>
            <w:vAlign w:val="center"/>
          </w:tcPr>
          <w:p w14:paraId="3F59660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AC119A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5B2C32D6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49A7192D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Student posiada podstawową wiedzę z zakresu analizy matematycznej: ciągi liczbowe, funkcja wykładnicza i logarytmiczna</w:t>
            </w:r>
          </w:p>
        </w:tc>
        <w:tc>
          <w:tcPr>
            <w:tcW w:w="0" w:type="auto"/>
            <w:gridSpan w:val="2"/>
            <w:vAlign w:val="center"/>
          </w:tcPr>
          <w:p w14:paraId="2A7DC09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945" w:type="dxa"/>
            <w:vAlign w:val="center"/>
          </w:tcPr>
          <w:p w14:paraId="35525A9D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E038E" w:rsidRPr="00B227AC" w14:paraId="5CE1AD3F" w14:textId="77777777" w:rsidTr="00E600C3">
        <w:trPr>
          <w:trHeight w:val="255"/>
        </w:trPr>
        <w:tc>
          <w:tcPr>
            <w:tcW w:w="1071" w:type="dxa"/>
            <w:vMerge/>
            <w:vAlign w:val="center"/>
          </w:tcPr>
          <w:p w14:paraId="2EB4420E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456E774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24FA3B36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Student zna pojęcia granicy funkcji, asymptoty funkcji</w:t>
            </w:r>
          </w:p>
        </w:tc>
        <w:tc>
          <w:tcPr>
            <w:tcW w:w="0" w:type="auto"/>
            <w:gridSpan w:val="2"/>
            <w:vAlign w:val="center"/>
          </w:tcPr>
          <w:p w14:paraId="2EBE59F0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945" w:type="dxa"/>
            <w:vAlign w:val="center"/>
          </w:tcPr>
          <w:p w14:paraId="578D256D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E038E" w:rsidRPr="00B227AC" w14:paraId="61430DAB" w14:textId="77777777" w:rsidTr="00E600C3">
        <w:trPr>
          <w:trHeight w:val="255"/>
        </w:trPr>
        <w:tc>
          <w:tcPr>
            <w:tcW w:w="1071" w:type="dxa"/>
            <w:vMerge/>
            <w:vAlign w:val="center"/>
          </w:tcPr>
          <w:p w14:paraId="58C0443E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306F01D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1C367077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Student zna rachunek różniczkowy funkcji jednej zmiennej</w:t>
            </w:r>
          </w:p>
        </w:tc>
        <w:tc>
          <w:tcPr>
            <w:tcW w:w="0" w:type="auto"/>
            <w:gridSpan w:val="2"/>
            <w:vAlign w:val="center"/>
          </w:tcPr>
          <w:p w14:paraId="6F85363B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945" w:type="dxa"/>
            <w:vAlign w:val="center"/>
          </w:tcPr>
          <w:p w14:paraId="647E6DB1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E038E" w:rsidRPr="00B227AC" w14:paraId="71B44714" w14:textId="77777777" w:rsidTr="00E600C3">
        <w:trPr>
          <w:trHeight w:val="255"/>
        </w:trPr>
        <w:tc>
          <w:tcPr>
            <w:tcW w:w="1071" w:type="dxa"/>
            <w:vMerge/>
            <w:vAlign w:val="center"/>
          </w:tcPr>
          <w:p w14:paraId="64704850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3142E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1F7A10DD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Student zna rachunek całkowy</w:t>
            </w:r>
          </w:p>
        </w:tc>
        <w:tc>
          <w:tcPr>
            <w:tcW w:w="0" w:type="auto"/>
            <w:gridSpan w:val="2"/>
            <w:vAlign w:val="center"/>
          </w:tcPr>
          <w:p w14:paraId="28E5B432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945" w:type="dxa"/>
            <w:vAlign w:val="center"/>
          </w:tcPr>
          <w:p w14:paraId="0F3EA7B3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E038E" w:rsidRPr="00B227AC" w14:paraId="34EE1BA8" w14:textId="77777777" w:rsidTr="00E600C3">
        <w:trPr>
          <w:trHeight w:val="255"/>
        </w:trPr>
        <w:tc>
          <w:tcPr>
            <w:tcW w:w="1071" w:type="dxa"/>
            <w:vMerge w:val="restart"/>
            <w:vAlign w:val="center"/>
          </w:tcPr>
          <w:p w14:paraId="2C17CE4A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51C8D2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491F541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4E7ABE11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</w:t>
            </w:r>
          </w:p>
        </w:tc>
        <w:tc>
          <w:tcPr>
            <w:tcW w:w="0" w:type="auto"/>
            <w:gridSpan w:val="2"/>
            <w:vAlign w:val="center"/>
          </w:tcPr>
          <w:p w14:paraId="55DA6AE4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945" w:type="dxa"/>
            <w:vAlign w:val="center"/>
          </w:tcPr>
          <w:p w14:paraId="37438911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E038E" w:rsidRPr="00B227AC" w14:paraId="53845BB7" w14:textId="77777777" w:rsidTr="00E600C3">
        <w:trPr>
          <w:trHeight w:val="255"/>
        </w:trPr>
        <w:tc>
          <w:tcPr>
            <w:tcW w:w="1071" w:type="dxa"/>
            <w:vMerge/>
            <w:vAlign w:val="center"/>
          </w:tcPr>
          <w:p w14:paraId="2DA7C4A3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2F7B6E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709EF91C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Student umie policzyć granice funkcji, wyznaczyć asymptoty funkcji</w:t>
            </w:r>
          </w:p>
        </w:tc>
        <w:tc>
          <w:tcPr>
            <w:tcW w:w="0" w:type="auto"/>
            <w:gridSpan w:val="2"/>
            <w:vAlign w:val="center"/>
          </w:tcPr>
          <w:p w14:paraId="1DC79252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945" w:type="dxa"/>
            <w:vAlign w:val="center"/>
          </w:tcPr>
          <w:p w14:paraId="0C45240A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E038E" w:rsidRPr="00B227AC" w14:paraId="465B2475" w14:textId="77777777" w:rsidTr="00E600C3">
        <w:trPr>
          <w:trHeight w:val="255"/>
        </w:trPr>
        <w:tc>
          <w:tcPr>
            <w:tcW w:w="1071" w:type="dxa"/>
            <w:vMerge/>
            <w:vAlign w:val="center"/>
          </w:tcPr>
          <w:p w14:paraId="17BF4B4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B7CDCB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465EA6E8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Student potrafi zastosować rachunek różniczkowy do wyznaczania ekstremum funkcji, monotoniczności, potrafi rozwinąć funkcję w szereg Taylora</w:t>
            </w:r>
          </w:p>
        </w:tc>
        <w:tc>
          <w:tcPr>
            <w:tcW w:w="0" w:type="auto"/>
            <w:gridSpan w:val="2"/>
            <w:vAlign w:val="center"/>
          </w:tcPr>
          <w:p w14:paraId="3835FB0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945" w:type="dxa"/>
            <w:vAlign w:val="center"/>
          </w:tcPr>
          <w:p w14:paraId="09EC3934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E038E" w:rsidRPr="00B227AC" w14:paraId="0F2C0DB1" w14:textId="77777777" w:rsidTr="00E600C3">
        <w:trPr>
          <w:trHeight w:val="255"/>
        </w:trPr>
        <w:tc>
          <w:tcPr>
            <w:tcW w:w="1071" w:type="dxa"/>
            <w:vMerge/>
            <w:vAlign w:val="center"/>
          </w:tcPr>
          <w:p w14:paraId="3192688F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8C1F76F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243E5416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Potrafi policzyć całkę nieoznaczoną</w:t>
            </w:r>
          </w:p>
        </w:tc>
        <w:tc>
          <w:tcPr>
            <w:tcW w:w="0" w:type="auto"/>
            <w:gridSpan w:val="2"/>
            <w:vAlign w:val="center"/>
          </w:tcPr>
          <w:p w14:paraId="062CA604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945" w:type="dxa"/>
            <w:vAlign w:val="center"/>
          </w:tcPr>
          <w:p w14:paraId="79E988A5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E038E" w:rsidRPr="00B227AC" w14:paraId="2456CDF3" w14:textId="77777777" w:rsidTr="00E600C3">
        <w:trPr>
          <w:trHeight w:val="255"/>
        </w:trPr>
        <w:tc>
          <w:tcPr>
            <w:tcW w:w="1071" w:type="dxa"/>
            <w:vMerge w:val="restart"/>
            <w:vAlign w:val="center"/>
          </w:tcPr>
          <w:p w14:paraId="2815FA92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3A8083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5611ABF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094C06A7" w14:textId="77777777" w:rsidR="00EE038E" w:rsidRPr="00B227AC" w:rsidRDefault="00EE038E" w:rsidP="00E600C3">
            <w:r w:rsidRPr="00B227AC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0" w:type="auto"/>
            <w:gridSpan w:val="2"/>
            <w:vAlign w:val="center"/>
          </w:tcPr>
          <w:p w14:paraId="44A7F269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945" w:type="dxa"/>
            <w:vAlign w:val="center"/>
          </w:tcPr>
          <w:p w14:paraId="7A0B7364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E038E" w:rsidRPr="00B227AC" w14:paraId="11E37BD0" w14:textId="77777777" w:rsidTr="00E600C3">
        <w:trPr>
          <w:trHeight w:val="255"/>
        </w:trPr>
        <w:tc>
          <w:tcPr>
            <w:tcW w:w="1071" w:type="dxa"/>
            <w:vMerge/>
            <w:vAlign w:val="center"/>
          </w:tcPr>
          <w:p w14:paraId="31279841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708B933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04B5AD3A" w14:textId="77777777" w:rsidR="00EE038E" w:rsidRPr="00B227AC" w:rsidRDefault="00EE038E" w:rsidP="00E600C3">
            <w:r w:rsidRPr="00B227AC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0" w:type="auto"/>
            <w:gridSpan w:val="2"/>
            <w:vAlign w:val="center"/>
          </w:tcPr>
          <w:p w14:paraId="48C3396D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945" w:type="dxa"/>
            <w:vAlign w:val="center"/>
          </w:tcPr>
          <w:p w14:paraId="047EDCA6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7AC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5F11942E" w14:textId="77777777" w:rsidR="00EE038E" w:rsidRPr="00B227AC" w:rsidRDefault="00EE038E" w:rsidP="00EE038E"/>
    <w:p w14:paraId="406E9CB3" w14:textId="77777777" w:rsidR="00EE038E" w:rsidRPr="00B227AC" w:rsidRDefault="00EE038E" w:rsidP="00EE038E">
      <w:pPr>
        <w:jc w:val="center"/>
      </w:pPr>
      <w:r w:rsidRPr="00B227AC">
        <w:br w:type="page"/>
      </w:r>
    </w:p>
    <w:p w14:paraId="6E7E5FC2" w14:textId="77777777" w:rsidR="00EE038E" w:rsidRPr="00B227AC" w:rsidRDefault="00EE038E" w:rsidP="00EE038E">
      <w:pPr>
        <w:jc w:val="center"/>
        <w:rPr>
          <w:rFonts w:ascii="Times New Roman" w:hAnsi="Times New Roman"/>
          <w:b/>
        </w:rPr>
      </w:pPr>
      <w:r w:rsidRPr="00B227AC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E038E" w:rsidRPr="00B227AC" w14:paraId="29694B8C" w14:textId="77777777" w:rsidTr="00E600C3">
        <w:tc>
          <w:tcPr>
            <w:tcW w:w="1951" w:type="dxa"/>
            <w:gridSpan w:val="2"/>
          </w:tcPr>
          <w:p w14:paraId="012C826D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944745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A7EFA56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456732C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8D2A7A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9A3510E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038E" w:rsidRPr="00B227AC" w14:paraId="6F0D3380" w14:textId="77777777" w:rsidTr="00E600C3">
        <w:tc>
          <w:tcPr>
            <w:tcW w:w="675" w:type="dxa"/>
          </w:tcPr>
          <w:p w14:paraId="4783FBF2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6554B2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36F0C14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2F25D1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9CAB8DE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122CC87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E038E" w:rsidRPr="00B227AC" w14:paraId="2C480103" w14:textId="77777777" w:rsidTr="00E600C3">
        <w:tc>
          <w:tcPr>
            <w:tcW w:w="675" w:type="dxa"/>
          </w:tcPr>
          <w:p w14:paraId="687DBB3F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3A854291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Działania na zbiorach</w:t>
            </w:r>
          </w:p>
        </w:tc>
        <w:tc>
          <w:tcPr>
            <w:tcW w:w="1307" w:type="dxa"/>
            <w:vAlign w:val="bottom"/>
          </w:tcPr>
          <w:p w14:paraId="255796FC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12EF5DA3" w14:textId="77777777" w:rsidTr="00E600C3">
        <w:tc>
          <w:tcPr>
            <w:tcW w:w="675" w:type="dxa"/>
          </w:tcPr>
          <w:p w14:paraId="615BA42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13B58B18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Przegląd funkcji elementarnych</w:t>
            </w:r>
          </w:p>
        </w:tc>
        <w:tc>
          <w:tcPr>
            <w:tcW w:w="1307" w:type="dxa"/>
            <w:vAlign w:val="bottom"/>
          </w:tcPr>
          <w:p w14:paraId="36A5D529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212E8CDA" w14:textId="77777777" w:rsidTr="00E600C3">
        <w:tc>
          <w:tcPr>
            <w:tcW w:w="675" w:type="dxa"/>
          </w:tcPr>
          <w:p w14:paraId="03E8049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7704EE8B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Funkcje wykładnicze i logarytmy. Zastosowanie w finansach</w:t>
            </w:r>
          </w:p>
        </w:tc>
        <w:tc>
          <w:tcPr>
            <w:tcW w:w="1307" w:type="dxa"/>
            <w:vAlign w:val="bottom"/>
          </w:tcPr>
          <w:p w14:paraId="13403499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318F7752" w14:textId="77777777" w:rsidTr="00E600C3">
        <w:tc>
          <w:tcPr>
            <w:tcW w:w="675" w:type="dxa"/>
          </w:tcPr>
          <w:p w14:paraId="11DE54AD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19631D48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Ciągi liczbowe. Liczba Eulera</w:t>
            </w:r>
          </w:p>
        </w:tc>
        <w:tc>
          <w:tcPr>
            <w:tcW w:w="1307" w:type="dxa"/>
            <w:vAlign w:val="bottom"/>
          </w:tcPr>
          <w:p w14:paraId="0A6721FC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058575D6" w14:textId="77777777" w:rsidTr="00E600C3">
        <w:tc>
          <w:tcPr>
            <w:tcW w:w="675" w:type="dxa"/>
          </w:tcPr>
          <w:p w14:paraId="67E15629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4AB346C6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Ciągi arytmetyczne i geometryczne w finansach</w:t>
            </w:r>
          </w:p>
        </w:tc>
        <w:tc>
          <w:tcPr>
            <w:tcW w:w="1307" w:type="dxa"/>
            <w:vAlign w:val="bottom"/>
          </w:tcPr>
          <w:p w14:paraId="5AAEF8A3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63382B2C" w14:textId="77777777" w:rsidTr="00E600C3">
        <w:tc>
          <w:tcPr>
            <w:tcW w:w="675" w:type="dxa"/>
          </w:tcPr>
          <w:p w14:paraId="6C064671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47C943A1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Granice funkcji. Asymptoty</w:t>
            </w:r>
          </w:p>
        </w:tc>
        <w:tc>
          <w:tcPr>
            <w:tcW w:w="1307" w:type="dxa"/>
            <w:vAlign w:val="bottom"/>
          </w:tcPr>
          <w:p w14:paraId="0F34449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63BA416A" w14:textId="77777777" w:rsidTr="00E600C3">
        <w:tc>
          <w:tcPr>
            <w:tcW w:w="675" w:type="dxa"/>
          </w:tcPr>
          <w:p w14:paraId="7CDD1A69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494B2FC5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Pochodne i ich zastosowanie w ekonomii i finansach</w:t>
            </w:r>
          </w:p>
        </w:tc>
        <w:tc>
          <w:tcPr>
            <w:tcW w:w="1307" w:type="dxa"/>
            <w:vAlign w:val="bottom"/>
          </w:tcPr>
          <w:p w14:paraId="64747BB2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1D66A7B0" w14:textId="77777777" w:rsidTr="00E600C3">
        <w:tc>
          <w:tcPr>
            <w:tcW w:w="675" w:type="dxa"/>
          </w:tcPr>
          <w:p w14:paraId="7B6C72F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0A8390C7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Przybliżanie funkcji wielomianem Taylora</w:t>
            </w:r>
          </w:p>
        </w:tc>
        <w:tc>
          <w:tcPr>
            <w:tcW w:w="1307" w:type="dxa"/>
            <w:vAlign w:val="bottom"/>
          </w:tcPr>
          <w:p w14:paraId="7455DF5B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246F9CD1" w14:textId="77777777" w:rsidTr="00E600C3">
        <w:tc>
          <w:tcPr>
            <w:tcW w:w="675" w:type="dxa"/>
          </w:tcPr>
          <w:p w14:paraId="063BC7B5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3E692A25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Całka nieoznaczona. Całkowanie przez części, podstawianie, całki wymierne</w:t>
            </w:r>
          </w:p>
        </w:tc>
        <w:tc>
          <w:tcPr>
            <w:tcW w:w="1307" w:type="dxa"/>
            <w:vAlign w:val="bottom"/>
          </w:tcPr>
          <w:p w14:paraId="63829A8A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557DD3C0" w14:textId="77777777" w:rsidTr="00E600C3">
        <w:tc>
          <w:tcPr>
            <w:tcW w:w="7905" w:type="dxa"/>
            <w:gridSpan w:val="4"/>
          </w:tcPr>
          <w:p w14:paraId="68DFBAFD" w14:textId="77777777" w:rsidR="00EE038E" w:rsidRPr="00B227AC" w:rsidRDefault="00EE038E" w:rsidP="00E600C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A157D89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57314491" w14:textId="77777777" w:rsidR="00EE038E" w:rsidRPr="00B227AC" w:rsidRDefault="00EE038E" w:rsidP="00EE038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1313"/>
        <w:gridCol w:w="2370"/>
        <w:gridCol w:w="3584"/>
        <w:gridCol w:w="1307"/>
      </w:tblGrid>
      <w:tr w:rsidR="00EE038E" w:rsidRPr="00B227AC" w14:paraId="459C5405" w14:textId="77777777" w:rsidTr="00E600C3">
        <w:trPr>
          <w:jc w:val="center"/>
        </w:trPr>
        <w:tc>
          <w:tcPr>
            <w:tcW w:w="1951" w:type="dxa"/>
            <w:gridSpan w:val="2"/>
          </w:tcPr>
          <w:p w14:paraId="18204406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DE4963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72B21F12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65EFA03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AA2452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bottom"/>
          </w:tcPr>
          <w:p w14:paraId="3E4058D2" w14:textId="77777777" w:rsidR="00EE038E" w:rsidRPr="00B227AC" w:rsidRDefault="00EE038E" w:rsidP="00E600C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rozwiązywanie zadań i problemów matematycznych</w:t>
            </w:r>
          </w:p>
        </w:tc>
      </w:tr>
      <w:tr w:rsidR="00EE038E" w:rsidRPr="00B227AC" w14:paraId="58379AF6" w14:textId="77777777" w:rsidTr="00E600C3">
        <w:trPr>
          <w:jc w:val="center"/>
        </w:trPr>
        <w:tc>
          <w:tcPr>
            <w:tcW w:w="638" w:type="dxa"/>
          </w:tcPr>
          <w:p w14:paraId="19501497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32B75A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67" w:type="dxa"/>
            <w:gridSpan w:val="3"/>
          </w:tcPr>
          <w:p w14:paraId="24B0D103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4F2759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DA55135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A2929DB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E038E" w:rsidRPr="00B227AC" w14:paraId="7720DAFF" w14:textId="77777777" w:rsidTr="00E600C3">
        <w:trPr>
          <w:jc w:val="center"/>
        </w:trPr>
        <w:tc>
          <w:tcPr>
            <w:tcW w:w="638" w:type="dxa"/>
          </w:tcPr>
          <w:p w14:paraId="6840B87D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67" w:type="dxa"/>
            <w:gridSpan w:val="3"/>
            <w:vAlign w:val="bottom"/>
          </w:tcPr>
          <w:p w14:paraId="15F28D8C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Działania na zbiorach. Równania i nierówności kwadratowe</w:t>
            </w:r>
          </w:p>
        </w:tc>
        <w:tc>
          <w:tcPr>
            <w:tcW w:w="1307" w:type="dxa"/>
            <w:vAlign w:val="bottom"/>
          </w:tcPr>
          <w:p w14:paraId="152CEA2F" w14:textId="77777777" w:rsidR="00EE038E" w:rsidRPr="00B227AC" w:rsidRDefault="00EE038E" w:rsidP="00E600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31B99FF5" w14:textId="77777777" w:rsidTr="00E600C3">
        <w:trPr>
          <w:jc w:val="center"/>
        </w:trPr>
        <w:tc>
          <w:tcPr>
            <w:tcW w:w="638" w:type="dxa"/>
          </w:tcPr>
          <w:p w14:paraId="427E653E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67" w:type="dxa"/>
            <w:gridSpan w:val="3"/>
            <w:vAlign w:val="bottom"/>
          </w:tcPr>
          <w:p w14:paraId="05FED810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Wielomiany. Rozkład wielomianów na czynniki. Dzielenie wielomianów. Twierdzenie </w:t>
            </w:r>
            <w:proofErr w:type="spellStart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Bezout</w:t>
            </w:r>
            <w:proofErr w:type="spellEnd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. Funkcje wymierne</w:t>
            </w:r>
          </w:p>
        </w:tc>
        <w:tc>
          <w:tcPr>
            <w:tcW w:w="1307" w:type="dxa"/>
            <w:vAlign w:val="bottom"/>
          </w:tcPr>
          <w:p w14:paraId="1CB39DCE" w14:textId="77777777" w:rsidR="00EE038E" w:rsidRPr="00B227AC" w:rsidRDefault="00EE038E" w:rsidP="00E600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134D73E4" w14:textId="77777777" w:rsidTr="00E600C3">
        <w:trPr>
          <w:jc w:val="center"/>
        </w:trPr>
        <w:tc>
          <w:tcPr>
            <w:tcW w:w="638" w:type="dxa"/>
          </w:tcPr>
          <w:p w14:paraId="393A55B8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67" w:type="dxa"/>
            <w:gridSpan w:val="3"/>
            <w:vAlign w:val="bottom"/>
          </w:tcPr>
          <w:p w14:paraId="0DF733E9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Funkcja wykładnicza i logarytmiczna. Rozwiązywanie równań i nierówności</w:t>
            </w:r>
          </w:p>
        </w:tc>
        <w:tc>
          <w:tcPr>
            <w:tcW w:w="1307" w:type="dxa"/>
            <w:vAlign w:val="bottom"/>
          </w:tcPr>
          <w:p w14:paraId="5F8F30BC" w14:textId="77777777" w:rsidR="00EE038E" w:rsidRPr="00B227AC" w:rsidRDefault="00EE038E" w:rsidP="00E600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64209933" w14:textId="77777777" w:rsidTr="00E600C3">
        <w:trPr>
          <w:jc w:val="center"/>
        </w:trPr>
        <w:tc>
          <w:tcPr>
            <w:tcW w:w="638" w:type="dxa"/>
          </w:tcPr>
          <w:p w14:paraId="1D63B245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67" w:type="dxa"/>
            <w:gridSpan w:val="3"/>
            <w:vAlign w:val="bottom"/>
          </w:tcPr>
          <w:p w14:paraId="14BABCA3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Ciąg arytmetyczny i geometryczny. Rozwiązywanie zadań. Zastosowanie ciągów, funkcji wykładniczej i logarytmicznej do rozwiązywania zadań z matematyki finansowej</w:t>
            </w:r>
          </w:p>
        </w:tc>
        <w:tc>
          <w:tcPr>
            <w:tcW w:w="1307" w:type="dxa"/>
            <w:vAlign w:val="bottom"/>
          </w:tcPr>
          <w:p w14:paraId="5AE37C33" w14:textId="77777777" w:rsidR="00EE038E" w:rsidRPr="00B227AC" w:rsidRDefault="00EE038E" w:rsidP="00E600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61B7AA80" w14:textId="77777777" w:rsidTr="00E600C3">
        <w:trPr>
          <w:jc w:val="center"/>
        </w:trPr>
        <w:tc>
          <w:tcPr>
            <w:tcW w:w="638" w:type="dxa"/>
          </w:tcPr>
          <w:p w14:paraId="51A23037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67" w:type="dxa"/>
            <w:gridSpan w:val="3"/>
            <w:vAlign w:val="bottom"/>
          </w:tcPr>
          <w:p w14:paraId="56207D07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Granice funkcji. Asymptoty funkcji. Pochodna funkcji. Pochodna z definicji. Zastosowanie pochodnej do wyznaczania ekstremum.</w:t>
            </w:r>
          </w:p>
        </w:tc>
        <w:tc>
          <w:tcPr>
            <w:tcW w:w="1307" w:type="dxa"/>
            <w:vAlign w:val="bottom"/>
          </w:tcPr>
          <w:p w14:paraId="37696796" w14:textId="77777777" w:rsidR="00EE038E" w:rsidRPr="00B227AC" w:rsidRDefault="00EE038E" w:rsidP="00E600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2FC8D583" w14:textId="77777777" w:rsidTr="00E600C3">
        <w:trPr>
          <w:jc w:val="center"/>
        </w:trPr>
        <w:tc>
          <w:tcPr>
            <w:tcW w:w="638" w:type="dxa"/>
          </w:tcPr>
          <w:p w14:paraId="5E14D580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67" w:type="dxa"/>
            <w:gridSpan w:val="3"/>
            <w:vAlign w:val="bottom"/>
          </w:tcPr>
          <w:p w14:paraId="604F8A02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Zastosowanie pochodnej do wyznaczania przedziałów monotoniczności funkcji, wypukłości i wklęsłości. Wielomian Taylora, Styczna do krzywej</w:t>
            </w:r>
          </w:p>
        </w:tc>
        <w:tc>
          <w:tcPr>
            <w:tcW w:w="1307" w:type="dxa"/>
            <w:vAlign w:val="bottom"/>
          </w:tcPr>
          <w:p w14:paraId="666E47E4" w14:textId="77777777" w:rsidR="00EE038E" w:rsidRPr="00B227AC" w:rsidRDefault="00EE038E" w:rsidP="00E600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46B5453C" w14:textId="77777777" w:rsidTr="00E600C3">
        <w:trPr>
          <w:jc w:val="center"/>
        </w:trPr>
        <w:tc>
          <w:tcPr>
            <w:tcW w:w="638" w:type="dxa"/>
          </w:tcPr>
          <w:p w14:paraId="46B3DAB5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67" w:type="dxa"/>
            <w:gridSpan w:val="3"/>
            <w:vAlign w:val="bottom"/>
          </w:tcPr>
          <w:p w14:paraId="7CDA1C9B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Całka nieoznaczona. Całki elementarne. Całkowanie przez części.</w:t>
            </w:r>
          </w:p>
        </w:tc>
        <w:tc>
          <w:tcPr>
            <w:tcW w:w="1307" w:type="dxa"/>
            <w:vAlign w:val="bottom"/>
          </w:tcPr>
          <w:p w14:paraId="568851C1" w14:textId="77777777" w:rsidR="00EE038E" w:rsidRPr="00B227AC" w:rsidRDefault="00EE038E" w:rsidP="00E600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4B9059EF" w14:textId="77777777" w:rsidTr="00E600C3">
        <w:trPr>
          <w:jc w:val="center"/>
        </w:trPr>
        <w:tc>
          <w:tcPr>
            <w:tcW w:w="638" w:type="dxa"/>
          </w:tcPr>
          <w:p w14:paraId="332DECC2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67" w:type="dxa"/>
            <w:gridSpan w:val="3"/>
            <w:vAlign w:val="bottom"/>
          </w:tcPr>
          <w:p w14:paraId="03E09FC7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Całkowanie przez podstawianie. </w:t>
            </w:r>
          </w:p>
        </w:tc>
        <w:tc>
          <w:tcPr>
            <w:tcW w:w="1307" w:type="dxa"/>
            <w:vAlign w:val="bottom"/>
          </w:tcPr>
          <w:p w14:paraId="5B5E4BD7" w14:textId="77777777" w:rsidR="00EE038E" w:rsidRPr="00B227AC" w:rsidRDefault="00EE038E" w:rsidP="00E600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445F966B" w14:textId="77777777" w:rsidTr="00E600C3">
        <w:trPr>
          <w:jc w:val="center"/>
        </w:trPr>
        <w:tc>
          <w:tcPr>
            <w:tcW w:w="638" w:type="dxa"/>
          </w:tcPr>
          <w:p w14:paraId="7BD71610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67" w:type="dxa"/>
            <w:gridSpan w:val="3"/>
            <w:vAlign w:val="bottom"/>
          </w:tcPr>
          <w:p w14:paraId="057667C4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307" w:type="dxa"/>
            <w:vAlign w:val="bottom"/>
          </w:tcPr>
          <w:p w14:paraId="2A7778BC" w14:textId="77777777" w:rsidR="00EE038E" w:rsidRPr="00B227AC" w:rsidRDefault="00EE038E" w:rsidP="00E600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E038E" w:rsidRPr="00B227AC" w14:paraId="06BB6567" w14:textId="77777777" w:rsidTr="00E600C3">
        <w:trPr>
          <w:jc w:val="center"/>
        </w:trPr>
        <w:tc>
          <w:tcPr>
            <w:tcW w:w="7905" w:type="dxa"/>
            <w:gridSpan w:val="4"/>
          </w:tcPr>
          <w:p w14:paraId="221A63B6" w14:textId="77777777" w:rsidR="00EE038E" w:rsidRPr="00B227AC" w:rsidRDefault="00EE038E" w:rsidP="00E600C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96FF29D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5E2DD744" w14:textId="77777777" w:rsidR="00EE038E" w:rsidRPr="00B227AC" w:rsidRDefault="00EE038E" w:rsidP="00EE038E">
      <w:pPr>
        <w:spacing w:after="0" w:line="240" w:lineRule="auto"/>
      </w:pPr>
    </w:p>
    <w:p w14:paraId="1FA8240C" w14:textId="77777777" w:rsidR="00EE038E" w:rsidRPr="00B227AC" w:rsidRDefault="00EE038E" w:rsidP="00EE038E">
      <w:pPr>
        <w:spacing w:after="0" w:line="240" w:lineRule="auto"/>
      </w:pPr>
    </w:p>
    <w:p w14:paraId="107B99C2" w14:textId="77777777" w:rsidR="00EE038E" w:rsidRPr="00B227AC" w:rsidRDefault="00EE038E" w:rsidP="00EE03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227A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E038E" w:rsidRPr="00B227AC" w14:paraId="1A050ECD" w14:textId="77777777" w:rsidTr="00E600C3">
        <w:tc>
          <w:tcPr>
            <w:tcW w:w="675" w:type="dxa"/>
          </w:tcPr>
          <w:p w14:paraId="70C66032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5654B43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matematyczna. Definicje, twierdzenia, wzory. Marian </w:t>
            </w:r>
            <w:proofErr w:type="spellStart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Gewert</w:t>
            </w:r>
            <w:proofErr w:type="spellEnd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Zbigniew Skoczylas. Oficyna Wydawnicza </w:t>
            </w:r>
            <w:proofErr w:type="spellStart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GiS</w:t>
            </w:r>
            <w:proofErr w:type="spellEnd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. Wrocław 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EE038E" w:rsidRPr="00B227AC" w14:paraId="0197A45A" w14:textId="77777777" w:rsidTr="00E600C3">
        <w:tc>
          <w:tcPr>
            <w:tcW w:w="675" w:type="dxa"/>
          </w:tcPr>
          <w:p w14:paraId="4F15908F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9579FBC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matematyczna w zadaniach cz. I. Włodzimierz </w:t>
            </w:r>
            <w:proofErr w:type="spellStart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Krysicki</w:t>
            </w:r>
            <w:proofErr w:type="spellEnd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. Lech Włodarski. Wydawnictwo Naukowe PWN. Warszawa 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EE038E" w:rsidRPr="00B227AC" w14:paraId="0BC2B93B" w14:textId="77777777" w:rsidTr="00E600C3">
        <w:tc>
          <w:tcPr>
            <w:tcW w:w="675" w:type="dxa"/>
          </w:tcPr>
          <w:p w14:paraId="3188B4E3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6490380A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matematyczna. Przykłady i zadania. Marian </w:t>
            </w:r>
            <w:proofErr w:type="spellStart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Gewert</w:t>
            </w:r>
            <w:proofErr w:type="spellEnd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Zbigniew Skoczylas. Oficyna Wydawnicza </w:t>
            </w:r>
            <w:proofErr w:type="spellStart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GiS</w:t>
            </w:r>
            <w:proofErr w:type="spellEnd"/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. Wrocław 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</w:tbl>
    <w:p w14:paraId="4848C348" w14:textId="77777777" w:rsidR="00EE038E" w:rsidRPr="00B227AC" w:rsidRDefault="00EE038E" w:rsidP="00EE038E">
      <w:pPr>
        <w:spacing w:after="0" w:line="240" w:lineRule="auto"/>
      </w:pPr>
    </w:p>
    <w:p w14:paraId="2A787980" w14:textId="77777777" w:rsidR="00EE038E" w:rsidRPr="00B227AC" w:rsidRDefault="00EE038E" w:rsidP="00EE038E">
      <w:pPr>
        <w:spacing w:after="0" w:line="240" w:lineRule="auto"/>
      </w:pPr>
    </w:p>
    <w:p w14:paraId="6AD9DCE5" w14:textId="77777777" w:rsidR="00EE038E" w:rsidRPr="00B227AC" w:rsidRDefault="00EE038E" w:rsidP="00EE03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B227A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E038E" w:rsidRPr="00B227AC" w14:paraId="08FF5E60" w14:textId="77777777" w:rsidTr="00E600C3">
        <w:tc>
          <w:tcPr>
            <w:tcW w:w="675" w:type="dxa"/>
          </w:tcPr>
          <w:p w14:paraId="42FC1C47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27A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CD59699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27AC">
              <w:rPr>
                <w:rFonts w:ascii="Times New Roman" w:hAnsi="Times New Roman"/>
                <w:color w:val="000000"/>
                <w:sz w:val="20"/>
                <w:szCs w:val="20"/>
              </w:rPr>
              <w:t>Elementy matematyki w naukach ekonomicznych. Tadeusz Bednarski. Oficyna Ekonomiczna. Kraków 2004</w:t>
            </w:r>
          </w:p>
        </w:tc>
      </w:tr>
      <w:tr w:rsidR="00EE038E" w:rsidRPr="00B227AC" w14:paraId="03AE4A3C" w14:textId="77777777" w:rsidTr="00E600C3">
        <w:tc>
          <w:tcPr>
            <w:tcW w:w="675" w:type="dxa"/>
          </w:tcPr>
          <w:p w14:paraId="47D446D7" w14:textId="77777777" w:rsidR="00EE038E" w:rsidRPr="00B227AC" w:rsidRDefault="00EE038E" w:rsidP="00E600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5AE8843" w14:textId="77777777" w:rsidR="00EE038E" w:rsidRPr="00B227AC" w:rsidRDefault="00EE038E" w:rsidP="00E600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Analiza matematyczna. Witold Kołodziej. Wydawnictwo Naukowe PWN. Warszawa 2021</w:t>
            </w:r>
          </w:p>
        </w:tc>
      </w:tr>
    </w:tbl>
    <w:p w14:paraId="506295BF" w14:textId="77777777" w:rsidR="00EE038E" w:rsidRPr="00B227AC" w:rsidRDefault="00EE038E" w:rsidP="00EE038E">
      <w:r w:rsidRPr="00B227AC">
        <w:br w:type="page"/>
      </w:r>
    </w:p>
    <w:p w14:paraId="52583836" w14:textId="77777777" w:rsidR="00DA7C45" w:rsidRDefault="00DA7C45" w:rsidP="00DA7C45">
      <w:pPr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Państwowa Wyższa Szkoła Zawodowa w Nysie</w:t>
      </w:r>
    </w:p>
    <w:p w14:paraId="1D715F0A" w14:textId="77777777" w:rsidR="00CA4EB2" w:rsidRPr="00DA7C45" w:rsidRDefault="00CA4EB2" w:rsidP="00DA7C45">
      <w:pPr>
        <w:rPr>
          <w:rFonts w:ascii="Times New Roman" w:hAnsi="Times New Roman"/>
          <w:b/>
        </w:rPr>
      </w:pPr>
    </w:p>
    <w:p w14:paraId="2157B9EF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53"/>
        <w:gridCol w:w="273"/>
        <w:gridCol w:w="945"/>
      </w:tblGrid>
      <w:tr w:rsidR="00DA7C45" w:rsidRPr="00DA7C45" w14:paraId="74B37127" w14:textId="77777777" w:rsidTr="00CA4EB2">
        <w:trPr>
          <w:trHeight w:val="501"/>
        </w:trPr>
        <w:tc>
          <w:tcPr>
            <w:tcW w:w="2646" w:type="dxa"/>
            <w:gridSpan w:val="4"/>
            <w:vAlign w:val="center"/>
          </w:tcPr>
          <w:p w14:paraId="3D84BB4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8104D4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 xml:space="preserve">Prawo </w:t>
            </w:r>
          </w:p>
        </w:tc>
        <w:tc>
          <w:tcPr>
            <w:tcW w:w="0" w:type="auto"/>
            <w:gridSpan w:val="3"/>
            <w:vAlign w:val="center"/>
          </w:tcPr>
          <w:p w14:paraId="1471A47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66C0276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N-FIR-I-P-FIR-PRA_I</w:t>
            </w:r>
          </w:p>
        </w:tc>
      </w:tr>
      <w:tr w:rsidR="00DA7C45" w:rsidRPr="00DA7C45" w14:paraId="7619B3B8" w14:textId="77777777" w:rsidTr="00CA4EB2">
        <w:trPr>
          <w:trHeight w:val="210"/>
        </w:trPr>
        <w:tc>
          <w:tcPr>
            <w:tcW w:w="2646" w:type="dxa"/>
            <w:gridSpan w:val="4"/>
            <w:vAlign w:val="center"/>
          </w:tcPr>
          <w:p w14:paraId="2308D8DC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257434C8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A7C45" w:rsidRPr="00DA7C45" w14:paraId="1FE94C74" w14:textId="77777777" w:rsidTr="00CA4EB2">
        <w:trPr>
          <w:trHeight w:val="210"/>
        </w:trPr>
        <w:tc>
          <w:tcPr>
            <w:tcW w:w="2646" w:type="dxa"/>
            <w:gridSpan w:val="4"/>
            <w:vAlign w:val="center"/>
          </w:tcPr>
          <w:p w14:paraId="53109C98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3F544BB6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A7C45" w:rsidRPr="00DA7C45" w14:paraId="59391C4D" w14:textId="77777777" w:rsidTr="00CA4EB2">
        <w:trPr>
          <w:trHeight w:val="210"/>
        </w:trPr>
        <w:tc>
          <w:tcPr>
            <w:tcW w:w="2646" w:type="dxa"/>
            <w:gridSpan w:val="4"/>
            <w:vAlign w:val="center"/>
          </w:tcPr>
          <w:p w14:paraId="5426AE9E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6B05D13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A7C45" w:rsidRPr="00DA7C45" w14:paraId="254E61EA" w14:textId="77777777" w:rsidTr="00CA4EB2">
        <w:trPr>
          <w:trHeight w:val="210"/>
        </w:trPr>
        <w:tc>
          <w:tcPr>
            <w:tcW w:w="2646" w:type="dxa"/>
            <w:gridSpan w:val="4"/>
            <w:vAlign w:val="center"/>
          </w:tcPr>
          <w:p w14:paraId="7EFF9BA6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F031BC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A7C45" w:rsidRPr="00DA7C45" w14:paraId="5C0E23C9" w14:textId="77777777" w:rsidTr="00CA4EB2">
        <w:trPr>
          <w:trHeight w:val="210"/>
        </w:trPr>
        <w:tc>
          <w:tcPr>
            <w:tcW w:w="2646" w:type="dxa"/>
            <w:gridSpan w:val="4"/>
            <w:vAlign w:val="center"/>
          </w:tcPr>
          <w:p w14:paraId="4B0F0AB3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B1A53D0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A7C45" w:rsidRPr="00DA7C45" w14:paraId="26C18A4C" w14:textId="77777777" w:rsidTr="00CA4EB2">
        <w:trPr>
          <w:trHeight w:val="210"/>
        </w:trPr>
        <w:tc>
          <w:tcPr>
            <w:tcW w:w="2646" w:type="dxa"/>
            <w:gridSpan w:val="4"/>
            <w:vAlign w:val="center"/>
          </w:tcPr>
          <w:p w14:paraId="257FABF7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2DF4E35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A7C45" w:rsidRPr="00DA7C45" w14:paraId="3F7F5E74" w14:textId="77777777" w:rsidTr="00CA4EB2">
        <w:trPr>
          <w:trHeight w:val="395"/>
        </w:trPr>
        <w:tc>
          <w:tcPr>
            <w:tcW w:w="2896" w:type="dxa"/>
            <w:gridSpan w:val="5"/>
            <w:vAlign w:val="center"/>
          </w:tcPr>
          <w:p w14:paraId="69E3405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E28A61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0879BC8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142ECB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A7C45" w:rsidRPr="00DA7C45" w14:paraId="00737433" w14:textId="77777777" w:rsidTr="00CA4EB2">
        <w:tc>
          <w:tcPr>
            <w:tcW w:w="1522" w:type="dxa"/>
            <w:gridSpan w:val="2"/>
            <w:vMerge w:val="restart"/>
            <w:vAlign w:val="center"/>
          </w:tcPr>
          <w:p w14:paraId="1457504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74B04A6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A222BC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BF54DB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0CB39E6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1D0BA5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0" w:type="auto"/>
            <w:gridSpan w:val="2"/>
            <w:vAlign w:val="center"/>
          </w:tcPr>
          <w:p w14:paraId="1F89B58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105198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14:paraId="3BB095E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C45" w:rsidRPr="00DA7C45" w14:paraId="5F787E89" w14:textId="77777777" w:rsidTr="00CA4EB2">
        <w:tc>
          <w:tcPr>
            <w:tcW w:w="1522" w:type="dxa"/>
            <w:gridSpan w:val="2"/>
            <w:vMerge/>
            <w:vAlign w:val="center"/>
          </w:tcPr>
          <w:p w14:paraId="683D66B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69AA8C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4649392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223424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DB14EF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630338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723596E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EC475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A7C45" w:rsidRPr="00DA7C45" w14:paraId="188ACE21" w14:textId="77777777" w:rsidTr="00CA4EB2">
        <w:trPr>
          <w:trHeight w:val="255"/>
        </w:trPr>
        <w:tc>
          <w:tcPr>
            <w:tcW w:w="1522" w:type="dxa"/>
            <w:gridSpan w:val="2"/>
            <w:vAlign w:val="center"/>
          </w:tcPr>
          <w:p w14:paraId="2C9B29A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5798F9DA" w14:textId="26D225F8" w:rsidR="00DA7C45" w:rsidRPr="00DA7C45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0" w:type="auto"/>
            <w:gridSpan w:val="3"/>
            <w:vAlign w:val="center"/>
          </w:tcPr>
          <w:p w14:paraId="22B5FD69" w14:textId="0F294D57" w:rsidR="00DA7C45" w:rsidRPr="00DA7C45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0" w:type="auto"/>
            <w:vAlign w:val="center"/>
          </w:tcPr>
          <w:p w14:paraId="3AC7571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0C66200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44E73EE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 xml:space="preserve">Warunkiem zaliczenia przedmiotu jest obecność na wykładach oraz egzamin pisemny sprawdzający nabytą przez studenta wiedzę </w:t>
            </w:r>
          </w:p>
        </w:tc>
        <w:tc>
          <w:tcPr>
            <w:tcW w:w="0" w:type="auto"/>
            <w:vAlign w:val="center"/>
          </w:tcPr>
          <w:p w14:paraId="7664EAA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A7C45" w:rsidRPr="00DA7C45" w14:paraId="374F0063" w14:textId="77777777" w:rsidTr="00CA4EB2">
        <w:trPr>
          <w:trHeight w:val="255"/>
        </w:trPr>
        <w:tc>
          <w:tcPr>
            <w:tcW w:w="1522" w:type="dxa"/>
            <w:gridSpan w:val="2"/>
            <w:vAlign w:val="center"/>
          </w:tcPr>
          <w:p w14:paraId="20128A2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024ABC8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08306AE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48104A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249CF72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C2FC1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C45" w:rsidRPr="00DA7C45" w14:paraId="5F10D87F" w14:textId="77777777" w:rsidTr="00CA4EB2">
        <w:trPr>
          <w:trHeight w:val="279"/>
        </w:trPr>
        <w:tc>
          <w:tcPr>
            <w:tcW w:w="1522" w:type="dxa"/>
            <w:gridSpan w:val="2"/>
            <w:vAlign w:val="center"/>
          </w:tcPr>
          <w:p w14:paraId="6CCEA89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4F274FEC" w14:textId="4AE64354" w:rsidR="00DA7C45" w:rsidRPr="00DA7C45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3231F643" w14:textId="0212BAF4" w:rsidR="00DA7C45" w:rsidRPr="00DA7C45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0" w:type="auto"/>
            <w:vAlign w:val="center"/>
          </w:tcPr>
          <w:p w14:paraId="41C146E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vAlign w:val="center"/>
          </w:tcPr>
          <w:p w14:paraId="2EC9C83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E13881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1E59334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A4EB2" w:rsidRPr="00DA7C45" w14:paraId="236A528A" w14:textId="77777777" w:rsidTr="00CA4EB2">
        <w:tc>
          <w:tcPr>
            <w:tcW w:w="0" w:type="auto"/>
            <w:vAlign w:val="center"/>
          </w:tcPr>
          <w:p w14:paraId="244E78B3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71792877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125B56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B46C0B1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145B26F6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7F26B23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A04C0EE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A4EB2" w:rsidRPr="00DA7C45" w14:paraId="38F2A244" w14:textId="77777777" w:rsidTr="007D56D3">
        <w:trPr>
          <w:trHeight w:val="255"/>
        </w:trPr>
        <w:tc>
          <w:tcPr>
            <w:tcW w:w="0" w:type="auto"/>
            <w:vMerge w:val="restart"/>
            <w:vAlign w:val="center"/>
          </w:tcPr>
          <w:p w14:paraId="40ED3726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697D6D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54FDA985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225D34E0" w14:textId="77777777" w:rsidR="00CA4EB2" w:rsidRPr="00DA7C45" w:rsidRDefault="00CA4EB2" w:rsidP="00CA4EB2">
            <w:r w:rsidRPr="00DA7C45">
              <w:rPr>
                <w:rFonts w:ascii="Times New Roman" w:hAnsi="Times New Roman"/>
                <w:sz w:val="16"/>
                <w:szCs w:val="16"/>
              </w:rPr>
              <w:t xml:space="preserve">Zna i potrafi wyjaśnić podstawowe mechanizmy prawne, ekonomiczne i społeczne podejmowanych decyzji </w:t>
            </w:r>
          </w:p>
        </w:tc>
        <w:tc>
          <w:tcPr>
            <w:tcW w:w="0" w:type="auto"/>
            <w:gridSpan w:val="2"/>
            <w:vAlign w:val="center"/>
          </w:tcPr>
          <w:p w14:paraId="6CC23BE1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0" w:type="auto"/>
            <w:vAlign w:val="center"/>
          </w:tcPr>
          <w:p w14:paraId="72802404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34FAA915" w14:textId="77777777" w:rsidTr="007D56D3">
        <w:trPr>
          <w:trHeight w:val="255"/>
        </w:trPr>
        <w:tc>
          <w:tcPr>
            <w:tcW w:w="0" w:type="auto"/>
            <w:vMerge/>
            <w:vAlign w:val="center"/>
          </w:tcPr>
          <w:p w14:paraId="4F47EB6F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51FEE46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0504AAF5" w14:textId="77777777" w:rsidR="00CA4EB2" w:rsidRPr="00DA7C45" w:rsidRDefault="00CA4EB2" w:rsidP="00CA4EB2">
            <w:r w:rsidRPr="00DA7C45">
              <w:rPr>
                <w:rFonts w:ascii="Times New Roman" w:hAnsi="Times New Roman"/>
                <w:sz w:val="16"/>
                <w:szCs w:val="16"/>
              </w:rPr>
              <w:t xml:space="preserve">Zna prawne podstawy funkcjonowania państwa, organizacji gospodarczych i społecznych  </w:t>
            </w:r>
          </w:p>
        </w:tc>
        <w:tc>
          <w:tcPr>
            <w:tcW w:w="0" w:type="auto"/>
            <w:gridSpan w:val="2"/>
            <w:vAlign w:val="center"/>
          </w:tcPr>
          <w:p w14:paraId="1F1F1CF9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0" w:type="auto"/>
          </w:tcPr>
          <w:p w14:paraId="07A73721" w14:textId="77777777" w:rsidR="00CA4EB2" w:rsidRPr="00DA7C45" w:rsidRDefault="00CA4EB2" w:rsidP="00DA7C45">
            <w:pPr>
              <w:jc w:val="center"/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76D8755E" w14:textId="77777777" w:rsidTr="007D56D3">
        <w:trPr>
          <w:trHeight w:val="255"/>
        </w:trPr>
        <w:tc>
          <w:tcPr>
            <w:tcW w:w="0" w:type="auto"/>
            <w:vMerge/>
            <w:vAlign w:val="center"/>
          </w:tcPr>
          <w:p w14:paraId="0F355808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C7EF6BD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DCC5D3D" w14:textId="77777777" w:rsidR="00CA4EB2" w:rsidRPr="00DA7C45" w:rsidRDefault="00CA4EB2" w:rsidP="00CA4EB2">
            <w:r w:rsidRPr="00DA7C45">
              <w:rPr>
                <w:rFonts w:ascii="Times New Roman" w:hAnsi="Times New Roman"/>
                <w:sz w:val="16"/>
                <w:szCs w:val="16"/>
              </w:rPr>
              <w:t>Zna i rozumie współzależność między finansami a sferą realną gospodarki w aspekcie prawnym i społecznym</w:t>
            </w:r>
          </w:p>
        </w:tc>
        <w:tc>
          <w:tcPr>
            <w:tcW w:w="0" w:type="auto"/>
            <w:gridSpan w:val="2"/>
            <w:vAlign w:val="center"/>
          </w:tcPr>
          <w:p w14:paraId="2421F049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450BF590" w14:textId="77777777" w:rsidR="00CA4EB2" w:rsidRPr="00DA7C45" w:rsidRDefault="00CA4EB2" w:rsidP="00DA7C45">
            <w:pPr>
              <w:jc w:val="center"/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62E3B764" w14:textId="77777777" w:rsidTr="007D56D3">
        <w:trPr>
          <w:trHeight w:val="255"/>
        </w:trPr>
        <w:tc>
          <w:tcPr>
            <w:tcW w:w="0" w:type="auto"/>
            <w:vMerge/>
            <w:vAlign w:val="center"/>
          </w:tcPr>
          <w:p w14:paraId="691B921B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1C0F27E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</w:tcPr>
          <w:p w14:paraId="4223C010" w14:textId="77777777" w:rsidR="00CA4EB2" w:rsidRPr="00DA7C45" w:rsidRDefault="00CA4EB2" w:rsidP="00CA4EB2">
            <w:r w:rsidRPr="00DA7C45">
              <w:rPr>
                <w:rFonts w:ascii="Times New Roman" w:hAnsi="Times New Roman"/>
                <w:sz w:val="16"/>
                <w:szCs w:val="16"/>
              </w:rPr>
              <w:t>Posiada podstawową wiedze z zakresu organizowania form działalności gospodarczej oraz źródeł jej finansowania</w:t>
            </w:r>
          </w:p>
        </w:tc>
        <w:tc>
          <w:tcPr>
            <w:tcW w:w="0" w:type="auto"/>
            <w:gridSpan w:val="2"/>
            <w:vAlign w:val="center"/>
          </w:tcPr>
          <w:p w14:paraId="708BFC0D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</w:tcPr>
          <w:p w14:paraId="4551818C" w14:textId="77777777" w:rsidR="00CA4EB2" w:rsidRPr="00DA7C45" w:rsidRDefault="00CA4EB2" w:rsidP="00DA7C45">
            <w:pPr>
              <w:jc w:val="center"/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75E1BE22" w14:textId="77777777" w:rsidTr="007D56D3">
        <w:trPr>
          <w:trHeight w:val="255"/>
        </w:trPr>
        <w:tc>
          <w:tcPr>
            <w:tcW w:w="0" w:type="auto"/>
            <w:vMerge w:val="restart"/>
            <w:vAlign w:val="center"/>
          </w:tcPr>
          <w:p w14:paraId="54FF67DF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40A91B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7CA45B81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85756E1" w14:textId="77777777" w:rsidR="00CA4EB2" w:rsidRPr="00DA7C45" w:rsidRDefault="00CA4EB2" w:rsidP="00CA4EB2">
            <w:r w:rsidRPr="00DA7C45">
              <w:rPr>
                <w:rFonts w:ascii="Times New Roman" w:hAnsi="Times New Roman"/>
                <w:sz w:val="16"/>
                <w:szCs w:val="16"/>
              </w:rPr>
              <w:t xml:space="preserve">Umie posługiwać się systemami normatywnymi oraz stosować odpowiednie normy i standardy (prawne, zawodowe, moralne) w konkretnych działaniach w organizacji  </w:t>
            </w:r>
          </w:p>
        </w:tc>
        <w:tc>
          <w:tcPr>
            <w:tcW w:w="0" w:type="auto"/>
            <w:gridSpan w:val="2"/>
            <w:vAlign w:val="center"/>
          </w:tcPr>
          <w:p w14:paraId="59ACC8AF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0" w:type="auto"/>
          </w:tcPr>
          <w:p w14:paraId="549BBE56" w14:textId="77777777" w:rsidR="00CA4EB2" w:rsidRPr="00DA7C45" w:rsidRDefault="00CA4EB2" w:rsidP="00DA7C45">
            <w:pPr>
              <w:jc w:val="center"/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7B41AB0B" w14:textId="77777777" w:rsidTr="007D56D3">
        <w:trPr>
          <w:trHeight w:val="255"/>
        </w:trPr>
        <w:tc>
          <w:tcPr>
            <w:tcW w:w="0" w:type="auto"/>
            <w:vMerge/>
            <w:vAlign w:val="center"/>
          </w:tcPr>
          <w:p w14:paraId="704816D5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8A0EC95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70A0C5B3" w14:textId="77777777" w:rsidR="00CA4EB2" w:rsidRPr="00DA7C45" w:rsidRDefault="00CA4EB2" w:rsidP="00CA4EB2">
            <w:r w:rsidRPr="00DA7C45">
              <w:rPr>
                <w:rFonts w:ascii="Times New Roman" w:hAnsi="Times New Roman"/>
                <w:sz w:val="16"/>
                <w:szCs w:val="16"/>
              </w:rPr>
              <w:t>Potrafi inicjować działalność gospodarczą i dokonywać wyboru odpowiedniej formy organizacyjno-prawnej</w:t>
            </w:r>
          </w:p>
        </w:tc>
        <w:tc>
          <w:tcPr>
            <w:tcW w:w="0" w:type="auto"/>
            <w:gridSpan w:val="2"/>
            <w:vAlign w:val="center"/>
          </w:tcPr>
          <w:p w14:paraId="62CD5F5C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0" w:type="auto"/>
          </w:tcPr>
          <w:p w14:paraId="7BD025A8" w14:textId="77777777" w:rsidR="00CA4EB2" w:rsidRPr="00DA7C45" w:rsidRDefault="00CA4EB2" w:rsidP="00DA7C45">
            <w:pPr>
              <w:jc w:val="center"/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35CEC77B" w14:textId="77777777" w:rsidTr="007D56D3">
        <w:trPr>
          <w:trHeight w:val="255"/>
        </w:trPr>
        <w:tc>
          <w:tcPr>
            <w:tcW w:w="0" w:type="auto"/>
            <w:vMerge/>
            <w:vAlign w:val="center"/>
          </w:tcPr>
          <w:p w14:paraId="214BBF82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1FE911A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4E117919" w14:textId="77777777" w:rsidR="00CA4EB2" w:rsidRPr="00DA7C45" w:rsidRDefault="00CA4EB2" w:rsidP="00CA4EB2">
            <w:r w:rsidRPr="00DA7C45">
              <w:rPr>
                <w:rFonts w:ascii="Times New Roman" w:hAnsi="Times New Roman"/>
                <w:sz w:val="16"/>
                <w:szCs w:val="16"/>
              </w:rPr>
              <w:t>Potrafi formułować cele organizacji oraz opracować działania służące ich efektywnej realizacji</w:t>
            </w:r>
          </w:p>
        </w:tc>
        <w:tc>
          <w:tcPr>
            <w:tcW w:w="0" w:type="auto"/>
            <w:gridSpan w:val="2"/>
            <w:vAlign w:val="center"/>
          </w:tcPr>
          <w:p w14:paraId="0F5F883B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0" w:type="auto"/>
          </w:tcPr>
          <w:p w14:paraId="5EF9F23C" w14:textId="77777777" w:rsidR="00CA4EB2" w:rsidRPr="00DA7C45" w:rsidRDefault="00CA4EB2" w:rsidP="00DA7C45">
            <w:pPr>
              <w:jc w:val="center"/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44E6C0FE" w14:textId="77777777" w:rsidTr="007D56D3">
        <w:trPr>
          <w:trHeight w:val="255"/>
        </w:trPr>
        <w:tc>
          <w:tcPr>
            <w:tcW w:w="0" w:type="auto"/>
            <w:vMerge/>
            <w:vAlign w:val="center"/>
          </w:tcPr>
          <w:p w14:paraId="58C791CC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B313053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2917CB9A" w14:textId="77777777" w:rsidR="00CA4EB2" w:rsidRPr="00DA7C45" w:rsidRDefault="00CA4EB2" w:rsidP="00CA4EB2">
            <w:r w:rsidRPr="00DA7C45">
              <w:rPr>
                <w:rFonts w:ascii="Times New Roman" w:hAnsi="Times New Roman"/>
                <w:sz w:val="16"/>
                <w:szCs w:val="16"/>
              </w:rPr>
              <w:t>Wykorzystuje zdobytą wiedzę do rozstrzygania dylematów podejmowania decyzji</w:t>
            </w:r>
          </w:p>
        </w:tc>
        <w:tc>
          <w:tcPr>
            <w:tcW w:w="0" w:type="auto"/>
            <w:gridSpan w:val="2"/>
            <w:vAlign w:val="center"/>
          </w:tcPr>
          <w:p w14:paraId="10EA98B5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0" w:type="auto"/>
          </w:tcPr>
          <w:p w14:paraId="12F10F5B" w14:textId="77777777" w:rsidR="00CA4EB2" w:rsidRPr="00DA7C45" w:rsidRDefault="00CA4EB2" w:rsidP="00DA7C45">
            <w:pPr>
              <w:jc w:val="center"/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0194FB6A" w14:textId="77777777" w:rsidTr="007D56D3">
        <w:trPr>
          <w:trHeight w:val="255"/>
        </w:trPr>
        <w:tc>
          <w:tcPr>
            <w:tcW w:w="0" w:type="auto"/>
            <w:vMerge w:val="restart"/>
            <w:vAlign w:val="center"/>
          </w:tcPr>
          <w:p w14:paraId="6386AD2F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AEC6E8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0C117C2A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5D50E7C" w14:textId="77777777" w:rsidR="00CA4EB2" w:rsidRPr="00DA7C45" w:rsidRDefault="00CA4EB2" w:rsidP="00CA4EB2">
            <w:r w:rsidRPr="00DA7C45">
              <w:rPr>
                <w:rFonts w:ascii="Times New Roman" w:hAnsi="Times New Roman"/>
                <w:sz w:val="16"/>
                <w:szCs w:val="16"/>
              </w:rPr>
              <w:t xml:space="preserve">Świadomie stosuje przepisy prawa w praktyce gospodarczej i relacjach społecznych  </w:t>
            </w:r>
          </w:p>
        </w:tc>
        <w:tc>
          <w:tcPr>
            <w:tcW w:w="0" w:type="auto"/>
            <w:gridSpan w:val="2"/>
            <w:vAlign w:val="center"/>
          </w:tcPr>
          <w:p w14:paraId="29995981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K_K11</w:t>
            </w:r>
          </w:p>
        </w:tc>
        <w:tc>
          <w:tcPr>
            <w:tcW w:w="0" w:type="auto"/>
          </w:tcPr>
          <w:p w14:paraId="7B0B7503" w14:textId="77777777" w:rsidR="00CA4EB2" w:rsidRPr="00DA7C45" w:rsidRDefault="00CA4EB2" w:rsidP="00DA7C45">
            <w:pPr>
              <w:jc w:val="center"/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3EEE9714" w14:textId="77777777" w:rsidTr="007D56D3">
        <w:trPr>
          <w:trHeight w:val="255"/>
        </w:trPr>
        <w:tc>
          <w:tcPr>
            <w:tcW w:w="0" w:type="auto"/>
            <w:vMerge/>
            <w:vAlign w:val="center"/>
          </w:tcPr>
          <w:p w14:paraId="4B7DC6C8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33FC61E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30A03B93" w14:textId="77777777" w:rsidR="00CA4EB2" w:rsidRPr="00DA7C45" w:rsidRDefault="00CA4EB2" w:rsidP="00CA4EB2">
            <w:r w:rsidRPr="00DA7C45">
              <w:rPr>
                <w:rFonts w:ascii="Times New Roman" w:hAnsi="Times New Roman"/>
                <w:sz w:val="16"/>
                <w:szCs w:val="16"/>
              </w:rPr>
              <w:t xml:space="preserve">Potrafi odpowiednio określić priorytety służące realizacji określonego przez siebie i innych zadania </w:t>
            </w:r>
          </w:p>
        </w:tc>
        <w:tc>
          <w:tcPr>
            <w:tcW w:w="0" w:type="auto"/>
            <w:gridSpan w:val="2"/>
            <w:vAlign w:val="center"/>
          </w:tcPr>
          <w:p w14:paraId="0E1A459B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</w:tcPr>
          <w:p w14:paraId="20ECFE90" w14:textId="77777777" w:rsidR="00CA4EB2" w:rsidRPr="00DA7C45" w:rsidRDefault="00CA4EB2" w:rsidP="00DA7C45">
            <w:pPr>
              <w:jc w:val="center"/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6452141F" w14:textId="77777777" w:rsidTr="007D56D3">
        <w:trPr>
          <w:trHeight w:val="255"/>
        </w:trPr>
        <w:tc>
          <w:tcPr>
            <w:tcW w:w="0" w:type="auto"/>
            <w:vMerge/>
            <w:vAlign w:val="center"/>
          </w:tcPr>
          <w:p w14:paraId="6226C004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3A14CEC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5E10A9B0" w14:textId="77777777" w:rsidR="00CA4EB2" w:rsidRPr="00DA7C45" w:rsidRDefault="00CA4EB2" w:rsidP="00CA4EB2">
            <w:r w:rsidRPr="00DA7C45">
              <w:rPr>
                <w:rFonts w:ascii="Times New Roman" w:hAnsi="Times New Roman"/>
                <w:sz w:val="16"/>
                <w:szCs w:val="16"/>
              </w:rPr>
              <w:t>Jest przygotowany do zachowania się w sposób profesjonalny i etyczny</w:t>
            </w:r>
          </w:p>
        </w:tc>
        <w:tc>
          <w:tcPr>
            <w:tcW w:w="0" w:type="auto"/>
            <w:gridSpan w:val="2"/>
            <w:vAlign w:val="center"/>
          </w:tcPr>
          <w:p w14:paraId="404AA85E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0" w:type="auto"/>
          </w:tcPr>
          <w:p w14:paraId="0B29F96A" w14:textId="77777777" w:rsidR="00CA4EB2" w:rsidRPr="00DA7C45" w:rsidRDefault="00CA4EB2" w:rsidP="00DA7C45">
            <w:pPr>
              <w:jc w:val="center"/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30CCB01E" w14:textId="77777777" w:rsidTr="007D56D3">
        <w:trPr>
          <w:trHeight w:val="255"/>
        </w:trPr>
        <w:tc>
          <w:tcPr>
            <w:tcW w:w="0" w:type="auto"/>
            <w:vMerge/>
          </w:tcPr>
          <w:p w14:paraId="3BDAE771" w14:textId="77777777" w:rsidR="00CA4EB2" w:rsidRPr="00DA7C45" w:rsidRDefault="00CA4EB2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</w:tcPr>
          <w:p w14:paraId="57EDAF65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</w:tcPr>
          <w:p w14:paraId="546E8B42" w14:textId="77777777" w:rsidR="00CA4EB2" w:rsidRPr="00DA7C45" w:rsidRDefault="00CA4EB2" w:rsidP="00CA4EB2">
            <w:r w:rsidRPr="00DA7C45">
              <w:rPr>
                <w:rFonts w:ascii="Times New Roman" w:hAnsi="Times New Roman"/>
                <w:sz w:val="16"/>
                <w:szCs w:val="16"/>
              </w:rPr>
              <w:t xml:space="preserve">Ma zdolność do reagowania na zmieniające się normy prawne, warunki gospodarcze oraz rozwój nauk ekonomicznych, w tym rachunkowości i finansów  </w:t>
            </w:r>
          </w:p>
        </w:tc>
        <w:tc>
          <w:tcPr>
            <w:tcW w:w="0" w:type="auto"/>
            <w:gridSpan w:val="2"/>
          </w:tcPr>
          <w:p w14:paraId="2FE14D73" w14:textId="77777777" w:rsidR="00CA4EB2" w:rsidRPr="00DA7C45" w:rsidRDefault="00CA4EB2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16512E2" w14:textId="77777777" w:rsidR="00CA4EB2" w:rsidRPr="00DA7C45" w:rsidRDefault="00CA4EB2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 xml:space="preserve">     K_K12</w:t>
            </w:r>
          </w:p>
        </w:tc>
        <w:tc>
          <w:tcPr>
            <w:tcW w:w="0" w:type="auto"/>
          </w:tcPr>
          <w:p w14:paraId="4D926DB3" w14:textId="77777777" w:rsidR="00CA4EB2" w:rsidRPr="00DA7C45" w:rsidRDefault="00CA4EB2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58740C6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 xml:space="preserve">W </w:t>
            </w:r>
          </w:p>
        </w:tc>
      </w:tr>
    </w:tbl>
    <w:p w14:paraId="378D2D9D" w14:textId="77777777" w:rsidR="00DA7C45" w:rsidRPr="00DA7C45" w:rsidRDefault="00DA7C45" w:rsidP="00DA7C45">
      <w:pPr>
        <w:rPr>
          <w:sz w:val="18"/>
          <w:szCs w:val="18"/>
        </w:rPr>
      </w:pPr>
    </w:p>
    <w:p w14:paraId="3E1BBB26" w14:textId="77777777" w:rsidR="00DA7C45" w:rsidRPr="00DA7C45" w:rsidRDefault="00DA7C45" w:rsidP="00DA7C45">
      <w:pPr>
        <w:rPr>
          <w:sz w:val="18"/>
          <w:szCs w:val="18"/>
        </w:rPr>
      </w:pPr>
      <w:r w:rsidRPr="00DA7C45">
        <w:rPr>
          <w:sz w:val="18"/>
          <w:szCs w:val="18"/>
        </w:rPr>
        <w:br w:type="page"/>
      </w:r>
    </w:p>
    <w:p w14:paraId="48E775D9" w14:textId="77777777" w:rsidR="00DA7C45" w:rsidRPr="00DA7C45" w:rsidRDefault="00DA7C45" w:rsidP="00DA7C45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A7C45" w:rsidRPr="00DA7C45" w14:paraId="66A9ADC7" w14:textId="77777777" w:rsidTr="00A127EF">
        <w:tc>
          <w:tcPr>
            <w:tcW w:w="1951" w:type="dxa"/>
            <w:gridSpan w:val="2"/>
          </w:tcPr>
          <w:p w14:paraId="72A0E5E3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A0306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96E7BE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E94DAA9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955BA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FE958A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5FBC46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DA7C45" w:rsidRPr="00DA7C45" w14:paraId="310669BF" w14:textId="77777777" w:rsidTr="00A127EF">
        <w:tc>
          <w:tcPr>
            <w:tcW w:w="675" w:type="dxa"/>
          </w:tcPr>
          <w:p w14:paraId="167CA4C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C9447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3253BC6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709AD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7F0B32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816780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A7C45" w:rsidRPr="00DA7C45" w14:paraId="67EB0326" w14:textId="77777777" w:rsidTr="00A127EF">
        <w:tc>
          <w:tcPr>
            <w:tcW w:w="675" w:type="dxa"/>
          </w:tcPr>
          <w:p w14:paraId="5E13A4B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2A3FD7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584096E6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Pojęcie prawa. Źródła prawa. Norma prawna i przepis prawny. </w:t>
            </w:r>
          </w:p>
        </w:tc>
        <w:tc>
          <w:tcPr>
            <w:tcW w:w="1307" w:type="dxa"/>
          </w:tcPr>
          <w:p w14:paraId="40E9E46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759E4F4F" w14:textId="77777777" w:rsidTr="00A127EF">
        <w:tc>
          <w:tcPr>
            <w:tcW w:w="675" w:type="dxa"/>
          </w:tcPr>
          <w:p w14:paraId="3DE4C59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C7BE95A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Rodzaje przepisów prawnych . Obowiązywanie prawa w miejscu i czasie. Funkcje prawa. Podział na prawo publiczne i prawo prywatne. Stosunek cywilnoprawny jego treść, elementy i rodzaje. Zdolność prawna. Zdolność do czynności prawnych. Charakterystyka prawa cywilnego. Osoby fizyczne i osoby prawne. Ochrona dóbr osobistych.</w:t>
            </w:r>
          </w:p>
        </w:tc>
        <w:tc>
          <w:tcPr>
            <w:tcW w:w="1307" w:type="dxa"/>
          </w:tcPr>
          <w:p w14:paraId="08B3D27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4C319FFF" w14:textId="77777777" w:rsidTr="00A127EF">
        <w:tc>
          <w:tcPr>
            <w:tcW w:w="675" w:type="dxa"/>
          </w:tcPr>
          <w:p w14:paraId="5555845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CC37E3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Własność oraz ograniczone prawa rzeczowe. Naruszenie posiadania. Ochrona własności i posiadania. Powództwo windykacyjne i negatoryjne. Podział rzeczy. Rzeczy ruchome i nieruchome. Pożytki z  rzeczy. Przynależności.  Oświadczenia woli. Wady oświadczenia woli.   </w:t>
            </w:r>
          </w:p>
        </w:tc>
        <w:tc>
          <w:tcPr>
            <w:tcW w:w="1307" w:type="dxa"/>
          </w:tcPr>
          <w:p w14:paraId="02CEA23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390086A2" w14:textId="77777777" w:rsidTr="00A127EF">
        <w:tc>
          <w:tcPr>
            <w:tcW w:w="675" w:type="dxa"/>
          </w:tcPr>
          <w:p w14:paraId="26D3E43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9E5DB28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Zasada swobody umów. Umowy nazwane kodeksie cywilnym i umowy nienazwane. Spółka prawa cywilnego.  Podstawy prawa spadkowego. Dziedziczenie ustawowe i testamentowe.  Podstawowe elementy prawa rodzinnego.</w:t>
            </w:r>
          </w:p>
        </w:tc>
        <w:tc>
          <w:tcPr>
            <w:tcW w:w="1307" w:type="dxa"/>
          </w:tcPr>
          <w:p w14:paraId="72155F9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31B5DE17" w14:textId="77777777" w:rsidTr="00A127EF">
        <w:tc>
          <w:tcPr>
            <w:tcW w:w="675" w:type="dxa"/>
          </w:tcPr>
          <w:p w14:paraId="6439D4F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9ACA31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Prowadzenie działalności gospodarczej. Pojęcie przedsiębiorcy, firmy, prokury. Swoboda działalności gospodarczej i jej ograniczenia.  Centralna Ewidencja i Informacja o Działalności Gospodarczej.  Krajowy Rejestr Sądowy.</w:t>
            </w:r>
          </w:p>
        </w:tc>
        <w:tc>
          <w:tcPr>
            <w:tcW w:w="1307" w:type="dxa"/>
          </w:tcPr>
          <w:p w14:paraId="0EFA41A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3C1B7E77" w14:textId="77777777" w:rsidTr="00A127EF">
        <w:tc>
          <w:tcPr>
            <w:tcW w:w="675" w:type="dxa"/>
          </w:tcPr>
          <w:p w14:paraId="2915EF3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9863F0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Pojęcie prawa handlowego i jego źródła. Spółki handlowe osobowe i ich charakterystyka.  Spółki handlowe kapitałowe i ich charakterystyka. Rozstrzyganie sporów pomiędzy przedsiębiorcami. Pozew i jego elementy. System sądów w Polsce. Właściwość miejscowa, rzeczowa, instancyjna. Skład sądu. Dwuinstancyjność, apelacja.</w:t>
            </w:r>
          </w:p>
        </w:tc>
        <w:tc>
          <w:tcPr>
            <w:tcW w:w="1307" w:type="dxa"/>
          </w:tcPr>
          <w:p w14:paraId="3E2C148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5F077495" w14:textId="77777777" w:rsidTr="00A127EF">
        <w:tc>
          <w:tcPr>
            <w:tcW w:w="675" w:type="dxa"/>
          </w:tcPr>
          <w:p w14:paraId="05CF80C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48B710A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Charakterystyka prawa pracy. Rodzaje umów o pracę. Sposoby zawierania i rozwiązywania umów o pracę. Urlopy wypoczynkowe. System ochronny pracy.   </w:t>
            </w:r>
          </w:p>
        </w:tc>
        <w:tc>
          <w:tcPr>
            <w:tcW w:w="1307" w:type="dxa"/>
          </w:tcPr>
          <w:p w14:paraId="747C48F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01A2B5E4" w14:textId="77777777" w:rsidTr="00A127EF">
        <w:tc>
          <w:tcPr>
            <w:tcW w:w="675" w:type="dxa"/>
          </w:tcPr>
          <w:p w14:paraId="3C105DF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AF1541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Podstawowe pojęcia z zakresu prawa administracyjnego. Administracja samorządowa i rządowa. Zatrudnienie w administracji i jego cechy.    </w:t>
            </w:r>
          </w:p>
        </w:tc>
        <w:tc>
          <w:tcPr>
            <w:tcW w:w="1307" w:type="dxa"/>
          </w:tcPr>
          <w:p w14:paraId="77332F1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70164EA8" w14:textId="77777777" w:rsidTr="00A127EF">
        <w:tc>
          <w:tcPr>
            <w:tcW w:w="675" w:type="dxa"/>
          </w:tcPr>
          <w:p w14:paraId="5A289D3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323C8A1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Prawo Unii Europejskiej i jego elementy.  Podsumowanie materiału.</w:t>
            </w:r>
          </w:p>
        </w:tc>
        <w:tc>
          <w:tcPr>
            <w:tcW w:w="1307" w:type="dxa"/>
          </w:tcPr>
          <w:p w14:paraId="6ED4ADA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A7C45" w:rsidRPr="00DA7C45" w14:paraId="54E4F3C1" w14:textId="77777777" w:rsidTr="00A127EF">
        <w:tc>
          <w:tcPr>
            <w:tcW w:w="7905" w:type="dxa"/>
            <w:gridSpan w:val="4"/>
          </w:tcPr>
          <w:p w14:paraId="22D47A65" w14:textId="77777777" w:rsidR="00DA7C45" w:rsidRPr="00DA7C45" w:rsidRDefault="00DA7C45" w:rsidP="00DA7C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C6835C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6E681DBC" w14:textId="77777777" w:rsidR="00DA7C45" w:rsidRPr="00DA7C45" w:rsidRDefault="00DA7C45" w:rsidP="00DA7C45">
      <w:pPr>
        <w:rPr>
          <w:sz w:val="18"/>
          <w:szCs w:val="18"/>
        </w:rPr>
      </w:pPr>
    </w:p>
    <w:p w14:paraId="2B49A158" w14:textId="77777777" w:rsidR="00DA7C45" w:rsidRPr="00DA7C45" w:rsidRDefault="00DA7C45" w:rsidP="00DA7C45">
      <w:pPr>
        <w:spacing w:after="0" w:line="240" w:lineRule="auto"/>
        <w:rPr>
          <w:sz w:val="18"/>
          <w:szCs w:val="18"/>
        </w:rPr>
      </w:pPr>
    </w:p>
    <w:p w14:paraId="42BF841C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DA7C45" w14:paraId="1F1E4E59" w14:textId="77777777" w:rsidTr="00A127EF">
        <w:tc>
          <w:tcPr>
            <w:tcW w:w="675" w:type="dxa"/>
          </w:tcPr>
          <w:p w14:paraId="483C098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42465456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Bogusław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„Podstawy prawa dla ekonomistów”, Wolters Kluwer Polska SA, Warszawa 2015 r.</w:t>
            </w:r>
          </w:p>
        </w:tc>
      </w:tr>
      <w:tr w:rsidR="00DA7C45" w:rsidRPr="00DA7C45" w14:paraId="7CAF5CE6" w14:textId="77777777" w:rsidTr="00A127EF">
        <w:tc>
          <w:tcPr>
            <w:tcW w:w="675" w:type="dxa"/>
          </w:tcPr>
          <w:p w14:paraId="68B05D6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50FC5E0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Andrzej Filipowicz „Podstawy prawa dla ekonomistów”, C.H. Beck, Warszawa 2012 r. </w:t>
            </w:r>
          </w:p>
        </w:tc>
      </w:tr>
      <w:tr w:rsidR="00DA7C45" w:rsidRPr="00DA7C45" w14:paraId="6FEA4EB5" w14:textId="77777777" w:rsidTr="00A127EF">
        <w:tc>
          <w:tcPr>
            <w:tcW w:w="675" w:type="dxa"/>
          </w:tcPr>
          <w:p w14:paraId="6E8BCC2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0423E3E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Zdzisław Muras „Podstawy prawa”, C.H. Beck, Warszawa 2015 r.</w:t>
            </w:r>
          </w:p>
        </w:tc>
      </w:tr>
      <w:tr w:rsidR="00DA7C45" w:rsidRPr="00DA7C45" w14:paraId="6D7A0405" w14:textId="77777777" w:rsidTr="00A127EF">
        <w:tc>
          <w:tcPr>
            <w:tcW w:w="675" w:type="dxa"/>
          </w:tcPr>
          <w:p w14:paraId="0ADA6E6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78C9B6E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Bogusława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”Prawo handlowe dla ekonomistów”, Wolters Kluwer Polska SA, Warszawa 2016 r. </w:t>
            </w:r>
          </w:p>
        </w:tc>
      </w:tr>
      <w:tr w:rsidR="00DA7C45" w:rsidRPr="00DA7C45" w14:paraId="133A11BD" w14:textId="77777777" w:rsidTr="00A127EF">
        <w:tc>
          <w:tcPr>
            <w:tcW w:w="675" w:type="dxa"/>
          </w:tcPr>
          <w:p w14:paraId="7CF920D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7C6D96AB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Wojciech J.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Katner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„Prawo gospodarcze i handlowe” , Wolters Kluwer Polska SA, Warszawa 2016 r.</w:t>
            </w:r>
          </w:p>
        </w:tc>
      </w:tr>
    </w:tbl>
    <w:p w14:paraId="35C73DA0" w14:textId="77777777" w:rsidR="00DA7C45" w:rsidRPr="00DA7C45" w:rsidRDefault="00DA7C45" w:rsidP="00DA7C45">
      <w:pPr>
        <w:spacing w:after="0" w:line="240" w:lineRule="auto"/>
        <w:rPr>
          <w:sz w:val="18"/>
          <w:szCs w:val="18"/>
        </w:rPr>
      </w:pPr>
    </w:p>
    <w:p w14:paraId="37940548" w14:textId="77777777" w:rsidR="00DA7C45" w:rsidRPr="00DA7C45" w:rsidRDefault="00DA7C45" w:rsidP="00DA7C45">
      <w:pPr>
        <w:spacing w:after="0" w:line="240" w:lineRule="auto"/>
        <w:rPr>
          <w:sz w:val="18"/>
          <w:szCs w:val="18"/>
        </w:rPr>
      </w:pPr>
    </w:p>
    <w:p w14:paraId="449B730C" w14:textId="77777777" w:rsidR="00DA7C45" w:rsidRPr="00DA7C45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A7C45" w:rsidRPr="00DA7C45" w14:paraId="2D0A974F" w14:textId="77777777" w:rsidTr="00A127EF">
        <w:tc>
          <w:tcPr>
            <w:tcW w:w="675" w:type="dxa"/>
          </w:tcPr>
          <w:p w14:paraId="1A996FA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0B5DEAEF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Piotr Wiatrowski „Kazusy z prawa dla ekonomistów”,  Wolters Kluwer Polska SA, Warszawa 2015 r.</w:t>
            </w:r>
          </w:p>
        </w:tc>
      </w:tr>
      <w:tr w:rsidR="00DA7C45" w:rsidRPr="00DA7C45" w14:paraId="2A702122" w14:textId="77777777" w:rsidTr="00A127EF">
        <w:tc>
          <w:tcPr>
            <w:tcW w:w="675" w:type="dxa"/>
          </w:tcPr>
          <w:p w14:paraId="0A5B8C4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7521BD82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Wojciech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J.Kocot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, Adam Brzozowski, Elżbieta Skowrońska-Bocian „Prawo cywilne. Część ogólna”,  Wolters Kluwer Polska SA, Warszawa 2015 r. </w:t>
            </w:r>
          </w:p>
        </w:tc>
      </w:tr>
      <w:tr w:rsidR="00DA7C45" w:rsidRPr="00DA7C45" w14:paraId="52A682B7" w14:textId="77777777" w:rsidTr="00A127EF">
        <w:tc>
          <w:tcPr>
            <w:tcW w:w="675" w:type="dxa"/>
          </w:tcPr>
          <w:p w14:paraId="2AB3E76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52C109E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Zdzisław Niedbała „Prawo pracy”.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, Warszawa 2012r. </w:t>
            </w:r>
          </w:p>
        </w:tc>
      </w:tr>
      <w:tr w:rsidR="00DA7C45" w:rsidRPr="00DA7C45" w14:paraId="245B331A" w14:textId="77777777" w:rsidTr="00A127EF">
        <w:tc>
          <w:tcPr>
            <w:tcW w:w="675" w:type="dxa"/>
          </w:tcPr>
          <w:p w14:paraId="58F19A7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47BFCE53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Góralczyk Wojciech „Podstawy prawa i administracji”, Wolters Kluwer , Warszawa 2014 r.   </w:t>
            </w:r>
          </w:p>
        </w:tc>
      </w:tr>
      <w:tr w:rsidR="00DA7C45" w:rsidRPr="00DA7C45" w14:paraId="4C512F44" w14:textId="77777777" w:rsidTr="00A127EF">
        <w:tc>
          <w:tcPr>
            <w:tcW w:w="675" w:type="dxa"/>
          </w:tcPr>
          <w:p w14:paraId="59C423F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54A4AB6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Serafin Sławomir, Szmulik Bogumił „Organy ochrony prawnej RP”  C.H. Beck, Warszawa 2010 r.</w:t>
            </w:r>
          </w:p>
        </w:tc>
      </w:tr>
      <w:tr w:rsidR="00DA7C45" w:rsidRPr="00DA7C45" w14:paraId="6358EF6F" w14:textId="77777777" w:rsidTr="00A127EF">
        <w:tc>
          <w:tcPr>
            <w:tcW w:w="675" w:type="dxa"/>
          </w:tcPr>
          <w:p w14:paraId="618F262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537" w:type="dxa"/>
          </w:tcPr>
          <w:p w14:paraId="4BB7C04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Wierzbowski Marek „Prawo administracyjne”,  Wolters Kluwer, Warszawa 2017 r.   </w:t>
            </w:r>
          </w:p>
        </w:tc>
      </w:tr>
    </w:tbl>
    <w:p w14:paraId="65E66EA2" w14:textId="77777777" w:rsidR="00DA7C45" w:rsidRPr="00DA7C45" w:rsidRDefault="00DA7C45" w:rsidP="00DA7C45">
      <w:pPr>
        <w:rPr>
          <w:sz w:val="18"/>
          <w:szCs w:val="18"/>
        </w:rPr>
      </w:pPr>
    </w:p>
    <w:p w14:paraId="542F199D" w14:textId="77777777" w:rsidR="00DA7C45" w:rsidRPr="00DA7C45" w:rsidRDefault="00DA7C45" w:rsidP="00DA7C45">
      <w:pPr>
        <w:rPr>
          <w:sz w:val="18"/>
          <w:szCs w:val="18"/>
        </w:rPr>
      </w:pPr>
    </w:p>
    <w:p w14:paraId="2DF670EE" w14:textId="77777777" w:rsidR="00DA7C45" w:rsidRDefault="00DA7C45">
      <w:r>
        <w:br w:type="page"/>
      </w:r>
    </w:p>
    <w:p w14:paraId="62572C95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Państwowa Wyższa Szkoła Zawodowa w Nysie</w:t>
      </w:r>
    </w:p>
    <w:p w14:paraId="45562CF7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b/>
        </w:rPr>
      </w:pPr>
    </w:p>
    <w:p w14:paraId="1607DB98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6802438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t>Opis modułu kształcenia</w:t>
      </w:r>
    </w:p>
    <w:p w14:paraId="3CFA558E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9"/>
        <w:gridCol w:w="491"/>
        <w:gridCol w:w="963"/>
        <w:gridCol w:w="874"/>
        <w:gridCol w:w="302"/>
        <w:gridCol w:w="963"/>
        <w:gridCol w:w="138"/>
        <w:gridCol w:w="358"/>
        <w:gridCol w:w="320"/>
        <w:gridCol w:w="972"/>
        <w:gridCol w:w="305"/>
        <w:gridCol w:w="945"/>
      </w:tblGrid>
      <w:tr w:rsidR="00DA7C45" w:rsidRPr="00DA7C45" w14:paraId="2A60514F" w14:textId="77777777" w:rsidTr="00413A15">
        <w:trPr>
          <w:trHeight w:val="501"/>
        </w:trPr>
        <w:tc>
          <w:tcPr>
            <w:tcW w:w="1430" w:type="pct"/>
            <w:gridSpan w:val="4"/>
            <w:vAlign w:val="center"/>
          </w:tcPr>
          <w:p w14:paraId="6AB100E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2011" w:type="pct"/>
            <w:gridSpan w:val="6"/>
            <w:vAlign w:val="center"/>
          </w:tcPr>
          <w:p w14:paraId="237D63D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Podstawy nauki o finansach</w:t>
            </w:r>
          </w:p>
        </w:tc>
        <w:tc>
          <w:tcPr>
            <w:tcW w:w="886" w:type="pct"/>
            <w:gridSpan w:val="3"/>
            <w:vAlign w:val="center"/>
          </w:tcPr>
          <w:p w14:paraId="1C6CA7A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673" w:type="pct"/>
            <w:gridSpan w:val="2"/>
            <w:vAlign w:val="center"/>
          </w:tcPr>
          <w:p w14:paraId="0F682BA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N-FIR-I-P-FIR-PNF_I</w:t>
            </w:r>
          </w:p>
        </w:tc>
      </w:tr>
      <w:tr w:rsidR="00DA7C45" w:rsidRPr="00DA7C45" w14:paraId="087B80E4" w14:textId="77777777" w:rsidTr="00A127EF">
        <w:trPr>
          <w:trHeight w:val="210"/>
        </w:trPr>
        <w:tc>
          <w:tcPr>
            <w:tcW w:w="1430" w:type="pct"/>
            <w:gridSpan w:val="4"/>
            <w:vAlign w:val="center"/>
          </w:tcPr>
          <w:p w14:paraId="4C1C05C9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6A16D1C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A7C45" w:rsidRPr="00DA7C45" w14:paraId="703FCC6B" w14:textId="77777777" w:rsidTr="00A127EF">
        <w:trPr>
          <w:trHeight w:val="210"/>
        </w:trPr>
        <w:tc>
          <w:tcPr>
            <w:tcW w:w="1430" w:type="pct"/>
            <w:gridSpan w:val="4"/>
            <w:vAlign w:val="center"/>
          </w:tcPr>
          <w:p w14:paraId="050C4F06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4440426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A7C45" w:rsidRPr="00DA7C45" w14:paraId="54973A4D" w14:textId="77777777" w:rsidTr="00A127EF">
        <w:trPr>
          <w:trHeight w:val="210"/>
        </w:trPr>
        <w:tc>
          <w:tcPr>
            <w:tcW w:w="1430" w:type="pct"/>
            <w:gridSpan w:val="4"/>
            <w:vAlign w:val="center"/>
          </w:tcPr>
          <w:p w14:paraId="5A9219C2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31F30F1B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A7C45" w:rsidRPr="00DA7C45" w14:paraId="5B7AC4B8" w14:textId="77777777" w:rsidTr="00A127EF">
        <w:trPr>
          <w:trHeight w:val="210"/>
        </w:trPr>
        <w:tc>
          <w:tcPr>
            <w:tcW w:w="1430" w:type="pct"/>
            <w:gridSpan w:val="4"/>
            <w:vAlign w:val="center"/>
          </w:tcPr>
          <w:p w14:paraId="48A47E5A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69902F7D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A7C45" w:rsidRPr="00DA7C45" w14:paraId="050B91E8" w14:textId="77777777" w:rsidTr="00A127EF">
        <w:trPr>
          <w:trHeight w:val="210"/>
        </w:trPr>
        <w:tc>
          <w:tcPr>
            <w:tcW w:w="1430" w:type="pct"/>
            <w:gridSpan w:val="4"/>
            <w:vAlign w:val="center"/>
          </w:tcPr>
          <w:p w14:paraId="0FD9BFC8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2F9F159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A7C45" w:rsidRPr="00DA7C45" w14:paraId="5F8EB130" w14:textId="77777777" w:rsidTr="00A127EF">
        <w:trPr>
          <w:trHeight w:val="210"/>
        </w:trPr>
        <w:tc>
          <w:tcPr>
            <w:tcW w:w="1430" w:type="pct"/>
            <w:gridSpan w:val="4"/>
            <w:vAlign w:val="center"/>
          </w:tcPr>
          <w:p w14:paraId="27E91B2B" w14:textId="77777777" w:rsidR="00DA7C45" w:rsidRPr="00DA7C45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34C408B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A7C45" w:rsidRPr="00DA7C45" w14:paraId="7FB98054" w14:textId="77777777" w:rsidTr="00CA4EB2">
        <w:trPr>
          <w:trHeight w:val="395"/>
        </w:trPr>
        <w:tc>
          <w:tcPr>
            <w:tcW w:w="1430" w:type="pct"/>
            <w:gridSpan w:val="4"/>
            <w:vAlign w:val="center"/>
          </w:tcPr>
          <w:p w14:paraId="0030697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783" w:type="pct"/>
            <w:gridSpan w:val="2"/>
            <w:vAlign w:val="center"/>
          </w:tcPr>
          <w:p w14:paraId="5C49AFD9" w14:textId="77777777" w:rsidR="00DA7C45" w:rsidRPr="00DA7C45" w:rsidRDefault="00DB1D2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79" w:type="pct"/>
            <w:gridSpan w:val="8"/>
            <w:vAlign w:val="center"/>
          </w:tcPr>
          <w:p w14:paraId="11EC009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09" w:type="pct"/>
            <w:vMerge w:val="restart"/>
            <w:vAlign w:val="center"/>
          </w:tcPr>
          <w:p w14:paraId="25DF39C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A7C45" w:rsidRPr="00DA7C45" w14:paraId="3BFC766E" w14:textId="77777777" w:rsidTr="008B4C1F">
        <w:tc>
          <w:tcPr>
            <w:tcW w:w="820" w:type="pct"/>
            <w:gridSpan w:val="2"/>
            <w:vMerge w:val="restart"/>
            <w:vAlign w:val="center"/>
          </w:tcPr>
          <w:p w14:paraId="0A7D175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93" w:type="pct"/>
            <w:gridSpan w:val="4"/>
            <w:vAlign w:val="center"/>
          </w:tcPr>
          <w:p w14:paraId="7BF4618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1" w:type="pct"/>
            <w:vAlign w:val="center"/>
          </w:tcPr>
          <w:p w14:paraId="694F6A56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3" w:type="pct"/>
            <w:vAlign w:val="center"/>
          </w:tcPr>
          <w:p w14:paraId="26AF58DC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19" w:type="pct"/>
            <w:vAlign w:val="center"/>
          </w:tcPr>
          <w:p w14:paraId="2FF0ADD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67" w:type="pct"/>
            <w:gridSpan w:val="2"/>
            <w:vAlign w:val="center"/>
          </w:tcPr>
          <w:p w14:paraId="3F48DFC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0,4</w:t>
            </w:r>
            <w:r w:rsidR="008B4C1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96" w:type="pct"/>
            <w:gridSpan w:val="2"/>
            <w:vAlign w:val="center"/>
          </w:tcPr>
          <w:p w14:paraId="69BCA4C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4" w:type="pct"/>
            <w:vAlign w:val="center"/>
          </w:tcPr>
          <w:p w14:paraId="0509A8C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09" w:type="pct"/>
            <w:vMerge/>
            <w:vAlign w:val="center"/>
          </w:tcPr>
          <w:p w14:paraId="5E9CAF4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C45" w:rsidRPr="00DA7C45" w14:paraId="30AAA847" w14:textId="77777777" w:rsidTr="00A127EF">
        <w:tc>
          <w:tcPr>
            <w:tcW w:w="820" w:type="pct"/>
            <w:gridSpan w:val="2"/>
            <w:vMerge/>
            <w:vAlign w:val="center"/>
          </w:tcPr>
          <w:p w14:paraId="5F5832A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1" w:type="pct"/>
            <w:vAlign w:val="center"/>
          </w:tcPr>
          <w:p w14:paraId="559CF31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4" w:type="pct"/>
            <w:gridSpan w:val="2"/>
            <w:vAlign w:val="center"/>
          </w:tcPr>
          <w:p w14:paraId="01265D7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19" w:type="pct"/>
            <w:vAlign w:val="center"/>
          </w:tcPr>
          <w:p w14:paraId="37DCB39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8E1758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79" w:type="pct"/>
            <w:gridSpan w:val="8"/>
            <w:vAlign w:val="center"/>
          </w:tcPr>
          <w:p w14:paraId="6C6695A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09" w:type="pct"/>
            <w:vAlign w:val="center"/>
          </w:tcPr>
          <w:p w14:paraId="3688312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D2D7B9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A7C45" w:rsidRPr="00DA7C45" w14:paraId="65413541" w14:textId="77777777" w:rsidTr="00A127EF">
        <w:trPr>
          <w:trHeight w:val="255"/>
        </w:trPr>
        <w:tc>
          <w:tcPr>
            <w:tcW w:w="820" w:type="pct"/>
            <w:gridSpan w:val="2"/>
            <w:vAlign w:val="center"/>
          </w:tcPr>
          <w:p w14:paraId="1E067DF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471" w:type="pct"/>
            <w:vAlign w:val="center"/>
          </w:tcPr>
          <w:p w14:paraId="7A1C36B6" w14:textId="061A3E4B" w:rsidR="00DA7C45" w:rsidRPr="00DA7C45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04" w:type="pct"/>
            <w:gridSpan w:val="2"/>
            <w:vAlign w:val="center"/>
          </w:tcPr>
          <w:p w14:paraId="276BE239" w14:textId="71D99023" w:rsidR="00DA7C45" w:rsidRPr="00DA7C45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19" w:type="pct"/>
            <w:vAlign w:val="center"/>
          </w:tcPr>
          <w:p w14:paraId="70D2732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79" w:type="pct"/>
            <w:gridSpan w:val="8"/>
            <w:vAlign w:val="center"/>
          </w:tcPr>
          <w:p w14:paraId="5498A630" w14:textId="5EB7FC2C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7F2C6590" w14:textId="58981DB1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C45" w:rsidRPr="00DA7C45" w14:paraId="0BEAD983" w14:textId="77777777" w:rsidTr="00A127EF">
        <w:trPr>
          <w:trHeight w:val="255"/>
        </w:trPr>
        <w:tc>
          <w:tcPr>
            <w:tcW w:w="820" w:type="pct"/>
            <w:gridSpan w:val="2"/>
            <w:vAlign w:val="center"/>
          </w:tcPr>
          <w:p w14:paraId="11A4E6D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471" w:type="pct"/>
            <w:vAlign w:val="center"/>
          </w:tcPr>
          <w:p w14:paraId="7E3892FA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4" w:type="pct"/>
            <w:gridSpan w:val="2"/>
            <w:vAlign w:val="center"/>
          </w:tcPr>
          <w:p w14:paraId="5B6B8EF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48583CDF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79" w:type="pct"/>
            <w:gridSpan w:val="8"/>
            <w:vAlign w:val="center"/>
          </w:tcPr>
          <w:p w14:paraId="7C24181E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0FBE205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13A15" w:rsidRPr="00DA7C45" w14:paraId="7DF22628" w14:textId="77777777" w:rsidTr="00A127EF">
        <w:trPr>
          <w:trHeight w:val="255"/>
        </w:trPr>
        <w:tc>
          <w:tcPr>
            <w:tcW w:w="820" w:type="pct"/>
            <w:gridSpan w:val="2"/>
            <w:vAlign w:val="center"/>
          </w:tcPr>
          <w:p w14:paraId="4BA72366" w14:textId="77777777" w:rsidR="00413A15" w:rsidRPr="00DA7C45" w:rsidRDefault="00413A15" w:rsidP="00413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71" w:type="pct"/>
            <w:vAlign w:val="center"/>
          </w:tcPr>
          <w:p w14:paraId="6605CB5B" w14:textId="77777777" w:rsidR="00413A15" w:rsidRPr="00DA7C45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4" w:type="pct"/>
            <w:gridSpan w:val="2"/>
            <w:vAlign w:val="center"/>
          </w:tcPr>
          <w:p w14:paraId="075750F5" w14:textId="77777777" w:rsidR="00413A15" w:rsidRPr="00DA7C45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3BC973E3" w14:textId="77777777" w:rsidR="00413A15" w:rsidRPr="00DA7C45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79" w:type="pct"/>
            <w:gridSpan w:val="8"/>
            <w:vAlign w:val="center"/>
          </w:tcPr>
          <w:p w14:paraId="3A6F9DBD" w14:textId="10AB94CB" w:rsidR="00413A15" w:rsidRPr="00DA7C45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  <w:r w:rsidR="000F5F66">
              <w:rPr>
                <w:rFonts w:ascii="Times New Roman" w:hAnsi="Times New Roman"/>
                <w:sz w:val="16"/>
                <w:szCs w:val="16"/>
              </w:rPr>
              <w:t>w formie pisemnej. Pytania otwarte.</w:t>
            </w:r>
          </w:p>
        </w:tc>
        <w:tc>
          <w:tcPr>
            <w:tcW w:w="509" w:type="pct"/>
            <w:vAlign w:val="center"/>
          </w:tcPr>
          <w:p w14:paraId="67032011" w14:textId="57151829" w:rsidR="00413A15" w:rsidRPr="00DA7C45" w:rsidRDefault="00413A15" w:rsidP="00413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A7C45" w:rsidRPr="00DA7C45" w14:paraId="3A79C45D" w14:textId="77777777" w:rsidTr="00413A15">
        <w:trPr>
          <w:trHeight w:val="279"/>
        </w:trPr>
        <w:tc>
          <w:tcPr>
            <w:tcW w:w="820" w:type="pct"/>
            <w:gridSpan w:val="2"/>
            <w:vAlign w:val="center"/>
          </w:tcPr>
          <w:p w14:paraId="4DAEC1A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1" w:type="pct"/>
            <w:vAlign w:val="center"/>
          </w:tcPr>
          <w:p w14:paraId="4447AD2F" w14:textId="01ACDE37" w:rsidR="00DA7C45" w:rsidRPr="00DA7C45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404" w:type="pct"/>
            <w:gridSpan w:val="2"/>
            <w:vAlign w:val="center"/>
          </w:tcPr>
          <w:p w14:paraId="0CCBC08A" w14:textId="23EA1D0F" w:rsidR="00DA7C45" w:rsidRPr="00DA7C45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19" w:type="pct"/>
            <w:vAlign w:val="center"/>
          </w:tcPr>
          <w:p w14:paraId="7FA62726" w14:textId="77777777" w:rsidR="00DA7C45" w:rsidRPr="00DA7C45" w:rsidRDefault="008B4C1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92" w:type="pct"/>
            <w:gridSpan w:val="6"/>
            <w:vAlign w:val="center"/>
          </w:tcPr>
          <w:p w14:paraId="2438E5C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7" w:type="pct"/>
            <w:gridSpan w:val="2"/>
            <w:vAlign w:val="center"/>
          </w:tcPr>
          <w:p w14:paraId="35D3B84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09" w:type="pct"/>
            <w:vAlign w:val="center"/>
          </w:tcPr>
          <w:p w14:paraId="1650F2A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A4EB2" w:rsidRPr="00DA7C45" w14:paraId="7A8522D0" w14:textId="77777777" w:rsidTr="00413A15">
        <w:tc>
          <w:tcPr>
            <w:tcW w:w="576" w:type="pct"/>
            <w:vAlign w:val="center"/>
          </w:tcPr>
          <w:p w14:paraId="6C6EF980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3" w:type="pct"/>
            <w:vAlign w:val="center"/>
          </w:tcPr>
          <w:p w14:paraId="78669BE8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780F97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FFAD484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985" w:type="pct"/>
            <w:gridSpan w:val="10"/>
            <w:vAlign w:val="center"/>
          </w:tcPr>
          <w:p w14:paraId="54B7C2CA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87" w:type="pct"/>
            <w:gridSpan w:val="2"/>
            <w:vAlign w:val="center"/>
          </w:tcPr>
          <w:p w14:paraId="28B89C85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09" w:type="pct"/>
            <w:vAlign w:val="center"/>
          </w:tcPr>
          <w:p w14:paraId="4D596BB0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A4EB2" w:rsidRPr="00DA7C45" w14:paraId="0635226E" w14:textId="77777777" w:rsidTr="00413A15">
        <w:trPr>
          <w:trHeight w:val="255"/>
        </w:trPr>
        <w:tc>
          <w:tcPr>
            <w:tcW w:w="576" w:type="pct"/>
            <w:vMerge w:val="restart"/>
            <w:vAlign w:val="center"/>
          </w:tcPr>
          <w:p w14:paraId="60958AA2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F45978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3" w:type="pct"/>
            <w:vAlign w:val="center"/>
          </w:tcPr>
          <w:p w14:paraId="30192AA9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85" w:type="pct"/>
            <w:gridSpan w:val="10"/>
            <w:vAlign w:val="bottom"/>
          </w:tcPr>
          <w:p w14:paraId="5086559B" w14:textId="77777777" w:rsidR="00CA4EB2" w:rsidRPr="00DA7C45" w:rsidRDefault="00CA4EB2" w:rsidP="00CA4E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Student zna, rozumie i potrafi wyjaśnić treść podstawowych pojęć w zakresie finansów.</w:t>
            </w:r>
          </w:p>
        </w:tc>
        <w:tc>
          <w:tcPr>
            <w:tcW w:w="687" w:type="pct"/>
            <w:gridSpan w:val="2"/>
            <w:vAlign w:val="center"/>
          </w:tcPr>
          <w:p w14:paraId="4C8F0EB3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  <w:vAlign w:val="center"/>
          </w:tcPr>
          <w:p w14:paraId="2733B861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7AC4DA1F" w14:textId="77777777" w:rsidTr="00413A15">
        <w:trPr>
          <w:trHeight w:val="255"/>
        </w:trPr>
        <w:tc>
          <w:tcPr>
            <w:tcW w:w="576" w:type="pct"/>
            <w:vMerge/>
            <w:vAlign w:val="center"/>
          </w:tcPr>
          <w:p w14:paraId="3F768A7C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41AB9D8D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985" w:type="pct"/>
            <w:gridSpan w:val="10"/>
            <w:vAlign w:val="bottom"/>
          </w:tcPr>
          <w:p w14:paraId="6FC7F047" w14:textId="77777777" w:rsidR="00CA4EB2" w:rsidRPr="00DA7C45" w:rsidRDefault="00CA4EB2" w:rsidP="00CA4E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Rozpoznaje i potrafi zidentyfikować funkcje finansów.</w:t>
            </w:r>
          </w:p>
        </w:tc>
        <w:tc>
          <w:tcPr>
            <w:tcW w:w="687" w:type="pct"/>
            <w:gridSpan w:val="2"/>
            <w:vAlign w:val="center"/>
          </w:tcPr>
          <w:p w14:paraId="6459CDA0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  <w:vAlign w:val="center"/>
          </w:tcPr>
          <w:p w14:paraId="64325A73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6189DE49" w14:textId="77777777" w:rsidTr="00413A15">
        <w:trPr>
          <w:trHeight w:val="255"/>
        </w:trPr>
        <w:tc>
          <w:tcPr>
            <w:tcW w:w="576" w:type="pct"/>
            <w:vMerge/>
            <w:vAlign w:val="center"/>
          </w:tcPr>
          <w:p w14:paraId="6CF0CA20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6C8718FF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985" w:type="pct"/>
            <w:gridSpan w:val="10"/>
            <w:vAlign w:val="bottom"/>
          </w:tcPr>
          <w:p w14:paraId="15D6D3B8" w14:textId="77777777" w:rsidR="00CA4EB2" w:rsidRPr="00DA7C45" w:rsidRDefault="00CA4EB2" w:rsidP="00CA4E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Definiuje i potrafi wyjaśnić zasady funkcjonowania banków komercyjnych i państwowych.</w:t>
            </w:r>
          </w:p>
        </w:tc>
        <w:tc>
          <w:tcPr>
            <w:tcW w:w="687" w:type="pct"/>
            <w:gridSpan w:val="2"/>
            <w:vAlign w:val="center"/>
          </w:tcPr>
          <w:p w14:paraId="6D84EEAA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</w:tcPr>
          <w:p w14:paraId="1FC4F223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73471084" w14:textId="77777777" w:rsidTr="00413A15">
        <w:trPr>
          <w:trHeight w:val="255"/>
        </w:trPr>
        <w:tc>
          <w:tcPr>
            <w:tcW w:w="576" w:type="pct"/>
            <w:vMerge/>
            <w:vAlign w:val="center"/>
          </w:tcPr>
          <w:p w14:paraId="012191DB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7FE53148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985" w:type="pct"/>
            <w:gridSpan w:val="10"/>
            <w:vAlign w:val="bottom"/>
          </w:tcPr>
          <w:p w14:paraId="16A0963D" w14:textId="77777777" w:rsidR="00CA4EB2" w:rsidRPr="00DA7C45" w:rsidRDefault="00CA4EB2" w:rsidP="00CA4E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Potrafi scharakteryzować mechanizm kreacji pieniądza przez banki.</w:t>
            </w:r>
          </w:p>
        </w:tc>
        <w:tc>
          <w:tcPr>
            <w:tcW w:w="687" w:type="pct"/>
            <w:gridSpan w:val="2"/>
            <w:vAlign w:val="center"/>
          </w:tcPr>
          <w:p w14:paraId="29B06393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509" w:type="pct"/>
          </w:tcPr>
          <w:p w14:paraId="6EE8C7D4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407F80C1" w14:textId="77777777" w:rsidTr="00413A15">
        <w:trPr>
          <w:trHeight w:val="255"/>
        </w:trPr>
        <w:tc>
          <w:tcPr>
            <w:tcW w:w="576" w:type="pct"/>
            <w:vMerge w:val="restart"/>
            <w:vAlign w:val="center"/>
          </w:tcPr>
          <w:p w14:paraId="08518594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7E285A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3" w:type="pct"/>
            <w:vAlign w:val="center"/>
          </w:tcPr>
          <w:p w14:paraId="14DED745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85" w:type="pct"/>
            <w:gridSpan w:val="10"/>
            <w:vAlign w:val="bottom"/>
          </w:tcPr>
          <w:p w14:paraId="43F52BFC" w14:textId="77777777" w:rsidR="00CA4EB2" w:rsidRPr="00DA7C45" w:rsidRDefault="00CA4EB2" w:rsidP="00CA4E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Student wykorzystuję teorię do analizowania wartości pieniądza w czasie i rozumie jego wpływ na decyzje podejmowane przez różne podmioty.</w:t>
            </w:r>
          </w:p>
        </w:tc>
        <w:tc>
          <w:tcPr>
            <w:tcW w:w="687" w:type="pct"/>
            <w:gridSpan w:val="2"/>
            <w:vAlign w:val="center"/>
          </w:tcPr>
          <w:p w14:paraId="2FA54C0C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509" w:type="pct"/>
            <w:vAlign w:val="center"/>
          </w:tcPr>
          <w:p w14:paraId="7363389B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46778F39" w14:textId="77777777" w:rsidTr="00413A15">
        <w:trPr>
          <w:trHeight w:val="255"/>
        </w:trPr>
        <w:tc>
          <w:tcPr>
            <w:tcW w:w="576" w:type="pct"/>
            <w:vMerge/>
            <w:vAlign w:val="center"/>
          </w:tcPr>
          <w:p w14:paraId="369871AB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114D79B3" w14:textId="5E8045CB" w:rsidR="00CA4EB2" w:rsidRPr="00DA7C45" w:rsidRDefault="006F00F4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A4EB2" w:rsidRPr="00DA7C4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985" w:type="pct"/>
            <w:gridSpan w:val="10"/>
            <w:vAlign w:val="bottom"/>
          </w:tcPr>
          <w:p w14:paraId="644293EE" w14:textId="77777777" w:rsidR="00CA4EB2" w:rsidRPr="00DA7C45" w:rsidRDefault="00CA4EB2" w:rsidP="00CA4E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Rozumie problem deficytu budżetowego i potrafi wskazać sposoby radzenia sobie z nim.</w:t>
            </w:r>
          </w:p>
        </w:tc>
        <w:tc>
          <w:tcPr>
            <w:tcW w:w="687" w:type="pct"/>
            <w:gridSpan w:val="2"/>
            <w:vAlign w:val="center"/>
          </w:tcPr>
          <w:p w14:paraId="6931EB5F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509" w:type="pct"/>
            <w:vAlign w:val="center"/>
          </w:tcPr>
          <w:p w14:paraId="3B1F9A84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0E1EBDC1" w14:textId="77777777" w:rsidTr="00413A15">
        <w:trPr>
          <w:trHeight w:val="594"/>
        </w:trPr>
        <w:tc>
          <w:tcPr>
            <w:tcW w:w="576" w:type="pct"/>
            <w:vMerge w:val="restart"/>
            <w:vAlign w:val="center"/>
          </w:tcPr>
          <w:p w14:paraId="73BE4C4E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823AEE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3" w:type="pct"/>
            <w:vAlign w:val="center"/>
          </w:tcPr>
          <w:p w14:paraId="2D1B9A33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85" w:type="pct"/>
            <w:gridSpan w:val="10"/>
            <w:vAlign w:val="bottom"/>
          </w:tcPr>
          <w:p w14:paraId="16F752EC" w14:textId="77777777" w:rsidR="00CA4EB2" w:rsidRPr="00DA7C45" w:rsidRDefault="00CA4EB2" w:rsidP="00CA4EB2"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Student chętnie podejmuje się rozpoznawania występujących w gospodarce strumieni finansowych oraz dopasowania ich do poszczególnych ogniw finansowych.</w:t>
            </w:r>
          </w:p>
        </w:tc>
        <w:tc>
          <w:tcPr>
            <w:tcW w:w="687" w:type="pct"/>
            <w:gridSpan w:val="2"/>
            <w:vAlign w:val="center"/>
          </w:tcPr>
          <w:p w14:paraId="2934EAA6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509" w:type="pct"/>
            <w:vAlign w:val="center"/>
          </w:tcPr>
          <w:p w14:paraId="6E1A9DA5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0271C88A" w14:textId="77777777" w:rsidTr="00413A15">
        <w:trPr>
          <w:trHeight w:val="255"/>
        </w:trPr>
        <w:tc>
          <w:tcPr>
            <w:tcW w:w="576" w:type="pct"/>
            <w:vMerge/>
            <w:vAlign w:val="center"/>
          </w:tcPr>
          <w:p w14:paraId="4C623D80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6FDE2DAA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985" w:type="pct"/>
            <w:gridSpan w:val="10"/>
            <w:vAlign w:val="bottom"/>
          </w:tcPr>
          <w:p w14:paraId="398ACE9D" w14:textId="77777777" w:rsidR="00CA4EB2" w:rsidRPr="00DA7C45" w:rsidRDefault="00CA4EB2" w:rsidP="00CA4EB2"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Dąży do samodzielnego definiowania obszarów, w których zaistniały problemy na podstawie analizy  budżetu państwa lub samorządu.</w:t>
            </w:r>
          </w:p>
        </w:tc>
        <w:tc>
          <w:tcPr>
            <w:tcW w:w="687" w:type="pct"/>
            <w:gridSpan w:val="2"/>
            <w:vAlign w:val="center"/>
          </w:tcPr>
          <w:p w14:paraId="1D25409E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509" w:type="pct"/>
            <w:vAlign w:val="center"/>
          </w:tcPr>
          <w:p w14:paraId="392CB03C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A4EB2" w:rsidRPr="00DA7C45" w14:paraId="30502745" w14:textId="77777777" w:rsidTr="00413A15">
        <w:trPr>
          <w:trHeight w:val="255"/>
        </w:trPr>
        <w:tc>
          <w:tcPr>
            <w:tcW w:w="576" w:type="pct"/>
            <w:vMerge/>
            <w:vAlign w:val="center"/>
          </w:tcPr>
          <w:p w14:paraId="62270855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0E77998C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985" w:type="pct"/>
            <w:gridSpan w:val="10"/>
            <w:vAlign w:val="bottom"/>
          </w:tcPr>
          <w:p w14:paraId="1D4A5339" w14:textId="77777777" w:rsidR="00CA4EB2" w:rsidRPr="00DA7C45" w:rsidRDefault="00CA4EB2" w:rsidP="00CA4EB2">
            <w:r w:rsidRPr="00DA7C45">
              <w:rPr>
                <w:rFonts w:ascii="Times New Roman" w:hAnsi="Times New Roman"/>
                <w:color w:val="000000"/>
                <w:sz w:val="16"/>
                <w:szCs w:val="16"/>
              </w:rPr>
              <w:t>Wykazuje zdolność dokonania wyboru  odpowiedniego kredytu i ubezpieczenia.</w:t>
            </w:r>
          </w:p>
        </w:tc>
        <w:tc>
          <w:tcPr>
            <w:tcW w:w="687" w:type="pct"/>
            <w:gridSpan w:val="2"/>
            <w:vAlign w:val="center"/>
          </w:tcPr>
          <w:p w14:paraId="4767707F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509" w:type="pct"/>
            <w:vAlign w:val="center"/>
          </w:tcPr>
          <w:p w14:paraId="66539A37" w14:textId="77777777" w:rsidR="00CA4EB2" w:rsidRPr="00DA7C45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DFF3C24" w14:textId="77777777" w:rsidR="00CA4EB2" w:rsidRDefault="00CA4EB2" w:rsidP="00CA4EB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3B2DBCA" w14:textId="77777777" w:rsidR="00CA4EB2" w:rsidRDefault="00CA4EB2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4FA69C63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45CA7129" w14:textId="77777777" w:rsidR="00DA7C45" w:rsidRPr="00DA7C45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A7C45" w:rsidRPr="00DA7C45" w14:paraId="6FD5F8A3" w14:textId="77777777" w:rsidTr="00A127EF">
        <w:tc>
          <w:tcPr>
            <w:tcW w:w="1951" w:type="dxa"/>
            <w:gridSpan w:val="2"/>
          </w:tcPr>
          <w:p w14:paraId="0263FAA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939A74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999406A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748FF0C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6D2F59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5BE47D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DA7C45" w:rsidRPr="00DA7C45" w14:paraId="7732E4D5" w14:textId="77777777" w:rsidTr="00A127EF">
        <w:tc>
          <w:tcPr>
            <w:tcW w:w="675" w:type="dxa"/>
          </w:tcPr>
          <w:p w14:paraId="7EB06BA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1E581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426E27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C9F2B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8709B37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2FF4CD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A7C45" w:rsidRPr="00DA7C45" w14:paraId="01FF609D" w14:textId="77777777" w:rsidTr="00A127EF">
        <w:tc>
          <w:tcPr>
            <w:tcW w:w="675" w:type="dxa"/>
          </w:tcPr>
          <w:p w14:paraId="7681C9B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6C23977D" w14:textId="77777777" w:rsidR="00DA7C45" w:rsidRPr="00DA7C45" w:rsidRDefault="00DA7C45" w:rsidP="00DA7C45">
            <w:pPr>
              <w:kinsoku w:val="0"/>
              <w:overflowPunct w:val="0"/>
              <w:spacing w:after="0" w:line="240" w:lineRule="auto"/>
              <w:ind w:right="7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A7C45">
              <w:rPr>
                <w:rFonts w:ascii="Times New Roman" w:eastAsia="+mn-ea" w:hAnsi="Times New Roman" w:cs="+mn-cs"/>
                <w:color w:val="000000"/>
                <w:kern w:val="24"/>
                <w:sz w:val="20"/>
                <w:szCs w:val="20"/>
                <w:lang w:eastAsia="pl-PL"/>
              </w:rPr>
              <w:t xml:space="preserve">Definicje pojęć: finanse, gospodarka finansowa, polityka finansowa. Charakterystyka, cechy, formy, funkcje, podaż pieniądza. Systematyka zjawisk finansowych. Struktura rynku finansowego. Systematyka dyscyplin finansowych. </w:t>
            </w:r>
          </w:p>
        </w:tc>
        <w:tc>
          <w:tcPr>
            <w:tcW w:w="1307" w:type="dxa"/>
            <w:vAlign w:val="bottom"/>
          </w:tcPr>
          <w:p w14:paraId="2C7790EB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A7C45" w:rsidRPr="00DA7C45" w14:paraId="221B2322" w14:textId="77777777" w:rsidTr="00A127EF">
        <w:tc>
          <w:tcPr>
            <w:tcW w:w="675" w:type="dxa"/>
          </w:tcPr>
          <w:p w14:paraId="3D2A275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15336F2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Pieniądz jako tworzywo zjawisk finansowych.</w:t>
            </w:r>
          </w:p>
        </w:tc>
        <w:tc>
          <w:tcPr>
            <w:tcW w:w="1307" w:type="dxa"/>
            <w:vAlign w:val="bottom"/>
          </w:tcPr>
          <w:p w14:paraId="713BE70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15C625B1" w14:textId="77777777" w:rsidTr="00A127EF">
        <w:tc>
          <w:tcPr>
            <w:tcW w:w="675" w:type="dxa"/>
          </w:tcPr>
          <w:p w14:paraId="061F8155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01B1534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Kategorie finansowe.</w:t>
            </w:r>
          </w:p>
        </w:tc>
        <w:tc>
          <w:tcPr>
            <w:tcW w:w="1307" w:type="dxa"/>
            <w:vAlign w:val="bottom"/>
          </w:tcPr>
          <w:p w14:paraId="0AD4838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4690B3BB" w14:textId="77777777" w:rsidTr="00A127EF">
        <w:tc>
          <w:tcPr>
            <w:tcW w:w="675" w:type="dxa"/>
          </w:tcPr>
          <w:p w14:paraId="6DA0AD63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4828A577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Pieniądz i czas.</w:t>
            </w:r>
          </w:p>
        </w:tc>
        <w:tc>
          <w:tcPr>
            <w:tcW w:w="1307" w:type="dxa"/>
            <w:vAlign w:val="bottom"/>
          </w:tcPr>
          <w:p w14:paraId="5A609714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6CAA00E5" w14:textId="77777777" w:rsidTr="00A127EF">
        <w:tc>
          <w:tcPr>
            <w:tcW w:w="675" w:type="dxa"/>
          </w:tcPr>
          <w:p w14:paraId="384BE221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522ED39E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System finansowy (bankowy, finansów publicznych, ubezpieczeń).</w:t>
            </w:r>
          </w:p>
        </w:tc>
        <w:tc>
          <w:tcPr>
            <w:tcW w:w="1307" w:type="dxa"/>
            <w:vAlign w:val="bottom"/>
          </w:tcPr>
          <w:p w14:paraId="6979471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A7C45" w:rsidRPr="00DA7C45" w14:paraId="3DDBBE4F" w14:textId="77777777" w:rsidTr="00A127EF">
        <w:tc>
          <w:tcPr>
            <w:tcW w:w="675" w:type="dxa"/>
          </w:tcPr>
          <w:p w14:paraId="50F13778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50E9CE2F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Polityka finansowa.</w:t>
            </w:r>
          </w:p>
        </w:tc>
        <w:tc>
          <w:tcPr>
            <w:tcW w:w="1307" w:type="dxa"/>
            <w:vAlign w:val="bottom"/>
          </w:tcPr>
          <w:p w14:paraId="3497C7E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5D3F0E73" w14:textId="77777777" w:rsidTr="00A127EF">
        <w:tc>
          <w:tcPr>
            <w:tcW w:w="675" w:type="dxa"/>
          </w:tcPr>
          <w:p w14:paraId="32209FB0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289AE540" w14:textId="77777777" w:rsidR="00DA7C45" w:rsidRPr="00DA7C45" w:rsidRDefault="00DA7C45" w:rsidP="00DA7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Instrumenty finansowe.</w:t>
            </w:r>
          </w:p>
        </w:tc>
        <w:tc>
          <w:tcPr>
            <w:tcW w:w="1307" w:type="dxa"/>
            <w:vAlign w:val="bottom"/>
          </w:tcPr>
          <w:p w14:paraId="59599892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C45" w:rsidRPr="00DA7C45" w14:paraId="4F4E0C9D" w14:textId="77777777" w:rsidTr="00A127EF">
        <w:tc>
          <w:tcPr>
            <w:tcW w:w="7905" w:type="dxa"/>
            <w:gridSpan w:val="4"/>
          </w:tcPr>
          <w:p w14:paraId="571A43D1" w14:textId="77777777" w:rsidR="00DA7C45" w:rsidRPr="00DA7C45" w:rsidRDefault="00DA7C45" w:rsidP="00DA7C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5A8944D" w14:textId="77777777" w:rsidR="00DA7C45" w:rsidRPr="00DA7C45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0046B72F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3EE38E0" w14:textId="42F44F7E" w:rsid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7B5668A" w14:textId="77777777" w:rsidR="00042496" w:rsidRDefault="00042496" w:rsidP="0004249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42496" w14:paraId="7E9A3BF8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979F" w14:textId="77777777" w:rsidR="00042496" w:rsidRDefault="00042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648048" w14:textId="77777777" w:rsidR="00042496" w:rsidRDefault="000424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S. Owsiak, Podstawy nauki finansów, PWE, Warszawa, 2002.</w:t>
            </w:r>
          </w:p>
        </w:tc>
      </w:tr>
      <w:tr w:rsidR="00042496" w14:paraId="79E62847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B95EC" w14:textId="77777777" w:rsidR="00042496" w:rsidRDefault="00042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37040" w14:textId="77777777" w:rsidR="00042496" w:rsidRDefault="000424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Z. Fedorowicz, Podstawy teorii finansów,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Poltext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Warszawa, 2000.</w:t>
            </w:r>
          </w:p>
        </w:tc>
      </w:tr>
      <w:tr w:rsidR="00042496" w14:paraId="181EAC42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349E" w14:textId="77777777" w:rsidR="00042496" w:rsidRDefault="00042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833895" w14:textId="77777777" w:rsidR="00042496" w:rsidRDefault="000424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W. Dębski Rynek finansowy i jego mechanizmy: podstawy teorii i praktyki, PWN, Warszawa, 2003.</w:t>
            </w:r>
          </w:p>
        </w:tc>
      </w:tr>
    </w:tbl>
    <w:p w14:paraId="6BC32AD4" w14:textId="77777777" w:rsidR="00042496" w:rsidRDefault="00042496" w:rsidP="0004249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94EF277" w14:textId="77777777" w:rsidR="00042496" w:rsidRDefault="00042496" w:rsidP="0004249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4B884FE" w14:textId="77777777" w:rsidR="00042496" w:rsidRDefault="00042496" w:rsidP="0004249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42496" w14:paraId="5350529C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BBDF" w14:textId="77777777" w:rsidR="00042496" w:rsidRDefault="00042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E2B50" w14:textId="77777777" w:rsidR="00042496" w:rsidRDefault="000424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Dobosiewicz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Wprowadzenie do finansów i bankowości, PWN, Warszawa, 2000.</w:t>
            </w:r>
          </w:p>
        </w:tc>
      </w:tr>
      <w:tr w:rsidR="00042496" w14:paraId="42D9719C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E0D80" w14:textId="77777777" w:rsidR="00042496" w:rsidRDefault="00042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8D7BE" w14:textId="77777777" w:rsidR="00042496" w:rsidRDefault="000424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K. Marecki, Podstawy finansów, Wyd. PWE, Warszawa 2008.</w:t>
            </w:r>
          </w:p>
        </w:tc>
      </w:tr>
    </w:tbl>
    <w:p w14:paraId="319A5CC8" w14:textId="77777777" w:rsidR="00042496" w:rsidRPr="00DA7C45" w:rsidRDefault="00042496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ABF79D" w14:textId="77777777" w:rsidR="00DA7C45" w:rsidRPr="00DA7C45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46F956" w14:textId="77777777" w:rsidR="00DA7C45" w:rsidRDefault="00DA7C45">
      <w:r>
        <w:br w:type="page"/>
      </w:r>
    </w:p>
    <w:p w14:paraId="1AD80DAB" w14:textId="77777777" w:rsidR="00C931CC" w:rsidRPr="00DA7C45" w:rsidRDefault="00C931CC" w:rsidP="00C931CC">
      <w:pPr>
        <w:rPr>
          <w:rFonts w:ascii="Times New Roman" w:hAnsi="Times New Roman"/>
          <w:b/>
        </w:rPr>
      </w:pPr>
      <w:r w:rsidRPr="006C1FA8">
        <w:rPr>
          <w:rFonts w:ascii="Times New Roman" w:hAnsi="Times New Roman"/>
          <w:b/>
          <w:sz w:val="20"/>
          <w:szCs w:val="20"/>
        </w:rPr>
        <w:lastRenderedPageBreak/>
        <w:t xml:space="preserve">Państwowa Wyższa Szkoła Zawodowa </w:t>
      </w:r>
      <w:r w:rsidRPr="00DA7C45">
        <w:rPr>
          <w:rFonts w:ascii="Times New Roman" w:hAnsi="Times New Roman"/>
          <w:b/>
        </w:rPr>
        <w:t>w Nysie</w:t>
      </w:r>
    </w:p>
    <w:p w14:paraId="6D912027" w14:textId="77777777" w:rsidR="00C931CC" w:rsidRPr="00DA7C45" w:rsidRDefault="00C931CC" w:rsidP="00C931CC">
      <w:pPr>
        <w:jc w:val="center"/>
        <w:rPr>
          <w:rFonts w:ascii="Times New Roman" w:hAnsi="Times New Roman"/>
          <w:b/>
        </w:rPr>
      </w:pPr>
    </w:p>
    <w:p w14:paraId="738B6500" w14:textId="77777777" w:rsidR="00C931CC" w:rsidRPr="00DA7C45" w:rsidRDefault="00C931CC" w:rsidP="00C931CC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931CC" w:rsidRPr="00DA7C45" w14:paraId="236D2CE6" w14:textId="77777777" w:rsidTr="007D56D3">
        <w:trPr>
          <w:trHeight w:val="501"/>
        </w:trPr>
        <w:tc>
          <w:tcPr>
            <w:tcW w:w="2802" w:type="dxa"/>
            <w:gridSpan w:val="4"/>
            <w:vAlign w:val="center"/>
          </w:tcPr>
          <w:p w14:paraId="45AE97BA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55FF959B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Podstawy zarządzania</w:t>
            </w:r>
          </w:p>
        </w:tc>
        <w:tc>
          <w:tcPr>
            <w:tcW w:w="1689" w:type="dxa"/>
            <w:gridSpan w:val="4"/>
            <w:vAlign w:val="center"/>
          </w:tcPr>
          <w:p w14:paraId="491B4FBF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7CF3691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N-FIR-I-P-FIR-PODZ_I</w:t>
            </w:r>
          </w:p>
        </w:tc>
      </w:tr>
      <w:tr w:rsidR="00C931CC" w:rsidRPr="00DA7C45" w14:paraId="3236D8F9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2E602D53" w14:textId="77777777" w:rsidR="00C931CC" w:rsidRPr="00DA7C45" w:rsidRDefault="00C931CC" w:rsidP="007D5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AB7A4B7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931CC" w:rsidRPr="00DA7C45" w14:paraId="3A07EBA1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7D2E8FC9" w14:textId="77777777" w:rsidR="00C931CC" w:rsidRPr="00DA7C45" w:rsidRDefault="00C931CC" w:rsidP="007D5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E4F0F39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931CC" w:rsidRPr="00DA7C45" w14:paraId="33483191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5CE744F2" w14:textId="77777777" w:rsidR="00C931CC" w:rsidRPr="00DA7C45" w:rsidRDefault="00C931CC" w:rsidP="007D5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F4CE05E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931CC" w:rsidRPr="00DA7C45" w14:paraId="6394414B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73A26316" w14:textId="77777777" w:rsidR="00C931CC" w:rsidRPr="00DA7C45" w:rsidRDefault="00C931CC" w:rsidP="007D5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7C033E9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931CC" w:rsidRPr="00DA7C45" w14:paraId="69B4F972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4999B74F" w14:textId="77777777" w:rsidR="00C931CC" w:rsidRPr="00DA7C45" w:rsidRDefault="00C931CC" w:rsidP="007D5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91A1C1B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931CC" w:rsidRPr="00DA7C45" w14:paraId="0709125A" w14:textId="77777777" w:rsidTr="007D56D3">
        <w:trPr>
          <w:trHeight w:val="210"/>
        </w:trPr>
        <w:tc>
          <w:tcPr>
            <w:tcW w:w="2802" w:type="dxa"/>
            <w:gridSpan w:val="4"/>
            <w:vAlign w:val="center"/>
          </w:tcPr>
          <w:p w14:paraId="5ED268BF" w14:textId="77777777" w:rsidR="00C931CC" w:rsidRPr="00DA7C45" w:rsidRDefault="00C931CC" w:rsidP="007D56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9095B86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931CC" w:rsidRPr="00DA7C45" w14:paraId="32C4554B" w14:textId="77777777" w:rsidTr="007D56D3">
        <w:trPr>
          <w:trHeight w:val="395"/>
        </w:trPr>
        <w:tc>
          <w:tcPr>
            <w:tcW w:w="2802" w:type="dxa"/>
            <w:gridSpan w:val="4"/>
            <w:vAlign w:val="center"/>
          </w:tcPr>
          <w:p w14:paraId="0211C50A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7EC0C8E7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44E82F92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A75C2F1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931CC" w:rsidRPr="00DA7C45" w14:paraId="0A0057A1" w14:textId="77777777" w:rsidTr="007D56D3">
        <w:tc>
          <w:tcPr>
            <w:tcW w:w="1668" w:type="dxa"/>
            <w:gridSpan w:val="2"/>
            <w:vMerge w:val="restart"/>
            <w:vAlign w:val="center"/>
          </w:tcPr>
          <w:p w14:paraId="3108EB80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3E3F4B64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D3C1685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538A1F8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08AA5CAC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AB1E118" w14:textId="4AF410E2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1,</w:t>
            </w:r>
            <w:r w:rsidR="000F5F66">
              <w:rPr>
                <w:rFonts w:ascii="Times New Roman" w:hAnsi="Times New Roman"/>
                <w:sz w:val="14"/>
                <w:szCs w:val="14"/>
              </w:rPr>
              <w:t>2</w:t>
            </w:r>
            <w:r w:rsidR="00012F2C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14:paraId="65150871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2F1D620" w14:textId="2713A463" w:rsidR="00C931CC" w:rsidRPr="00DA7C45" w:rsidRDefault="000F5F66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3,24</w:t>
            </w:r>
          </w:p>
        </w:tc>
        <w:tc>
          <w:tcPr>
            <w:tcW w:w="1034" w:type="dxa"/>
            <w:vMerge/>
            <w:vAlign w:val="center"/>
          </w:tcPr>
          <w:p w14:paraId="42B08C3A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931CC" w:rsidRPr="00DA7C45" w14:paraId="3CA7D2D5" w14:textId="77777777" w:rsidTr="007D56D3">
        <w:tc>
          <w:tcPr>
            <w:tcW w:w="1668" w:type="dxa"/>
            <w:gridSpan w:val="2"/>
            <w:vMerge/>
            <w:vAlign w:val="center"/>
          </w:tcPr>
          <w:p w14:paraId="4A2E64B3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0D9FD1E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75D05CC9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58472A5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52F05DF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0801255D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F032319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6664668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931CC" w:rsidRPr="00DA7C45" w14:paraId="1D0E916A" w14:textId="77777777" w:rsidTr="007D56D3">
        <w:trPr>
          <w:trHeight w:val="255"/>
        </w:trPr>
        <w:tc>
          <w:tcPr>
            <w:tcW w:w="1668" w:type="dxa"/>
            <w:gridSpan w:val="2"/>
            <w:vAlign w:val="center"/>
          </w:tcPr>
          <w:p w14:paraId="0D50010F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1456175" w14:textId="01527DE3" w:rsidR="00C931CC" w:rsidRPr="00DA7C45" w:rsidRDefault="000F5F66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012F2C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40" w:type="dxa"/>
            <w:gridSpan w:val="2"/>
            <w:vAlign w:val="center"/>
          </w:tcPr>
          <w:p w14:paraId="6DB8AA81" w14:textId="62DA17C3" w:rsidR="00C931CC" w:rsidRPr="00DA7C45" w:rsidRDefault="000F5F66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012F2C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000" w:type="dxa"/>
            <w:vAlign w:val="center"/>
          </w:tcPr>
          <w:p w14:paraId="6072115F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131142C1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183AA668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931CC" w:rsidRPr="00DA7C45" w14:paraId="17A7A40B" w14:textId="77777777" w:rsidTr="007D56D3">
        <w:trPr>
          <w:trHeight w:val="255"/>
        </w:trPr>
        <w:tc>
          <w:tcPr>
            <w:tcW w:w="1668" w:type="dxa"/>
            <w:gridSpan w:val="2"/>
            <w:vAlign w:val="center"/>
          </w:tcPr>
          <w:p w14:paraId="52ED5ABC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6BEC638" w14:textId="5190B065" w:rsidR="00C931CC" w:rsidRPr="00DA7C45" w:rsidRDefault="000F5F66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  <w:tc>
          <w:tcPr>
            <w:tcW w:w="840" w:type="dxa"/>
            <w:gridSpan w:val="2"/>
            <w:vAlign w:val="center"/>
          </w:tcPr>
          <w:p w14:paraId="0FC75014" w14:textId="2090AD04" w:rsidR="00C931CC" w:rsidRPr="00DA7C45" w:rsidRDefault="000F5F66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000" w:type="dxa"/>
            <w:vAlign w:val="center"/>
          </w:tcPr>
          <w:p w14:paraId="6C57BAF2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7CABD224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wykonanie projektu, prezentacja</w:t>
            </w:r>
          </w:p>
        </w:tc>
        <w:tc>
          <w:tcPr>
            <w:tcW w:w="1034" w:type="dxa"/>
            <w:vAlign w:val="center"/>
          </w:tcPr>
          <w:p w14:paraId="66A9B593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931CC" w:rsidRPr="00DA7C45" w14:paraId="1C39D4A6" w14:textId="77777777" w:rsidTr="007D56D3">
        <w:trPr>
          <w:trHeight w:val="255"/>
        </w:trPr>
        <w:tc>
          <w:tcPr>
            <w:tcW w:w="1668" w:type="dxa"/>
            <w:gridSpan w:val="2"/>
            <w:vAlign w:val="center"/>
          </w:tcPr>
          <w:p w14:paraId="154CF318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416A2EE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33755BAE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84AE62C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2C6CF629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B2C4401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931CC" w:rsidRPr="00DA7C45" w14:paraId="6D7FA468" w14:textId="77777777" w:rsidTr="007D56D3">
        <w:trPr>
          <w:trHeight w:val="255"/>
        </w:trPr>
        <w:tc>
          <w:tcPr>
            <w:tcW w:w="1668" w:type="dxa"/>
            <w:gridSpan w:val="2"/>
            <w:vAlign w:val="center"/>
          </w:tcPr>
          <w:p w14:paraId="719FA890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512885D" w14:textId="17FF134E" w:rsidR="00C931CC" w:rsidRPr="00DA7C45" w:rsidRDefault="00012F2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03060891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9835FAC" w14:textId="1D4F5001" w:rsidR="00C931CC" w:rsidRPr="00DA7C45" w:rsidRDefault="00012F2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5FF9F76B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3959B9D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931CC" w:rsidRPr="00DA7C45" w14:paraId="382CC963" w14:textId="77777777" w:rsidTr="007D56D3">
        <w:trPr>
          <w:trHeight w:val="279"/>
        </w:trPr>
        <w:tc>
          <w:tcPr>
            <w:tcW w:w="1668" w:type="dxa"/>
            <w:gridSpan w:val="2"/>
            <w:vAlign w:val="center"/>
          </w:tcPr>
          <w:p w14:paraId="54D329D5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3F8BA8D" w14:textId="0DBCB9D0" w:rsidR="00C931CC" w:rsidRPr="00DA7C45" w:rsidRDefault="000F5F66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2"/>
            <w:vAlign w:val="center"/>
          </w:tcPr>
          <w:p w14:paraId="38199BD3" w14:textId="6B53CDB3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</w:t>
            </w:r>
            <w:r w:rsidR="000F5F66">
              <w:rPr>
                <w:rFonts w:ascii="Times New Roman" w:hAnsi="Times New Roman"/>
                <w:sz w:val="14"/>
                <w:szCs w:val="14"/>
              </w:rPr>
              <w:t>1</w:t>
            </w:r>
            <w:r w:rsidR="00012F2C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000" w:type="dxa"/>
            <w:vAlign w:val="center"/>
          </w:tcPr>
          <w:p w14:paraId="497BB702" w14:textId="77212F52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3</w:t>
            </w:r>
            <w:r w:rsidR="00012F2C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557" w:type="dxa"/>
            <w:gridSpan w:val="6"/>
            <w:vAlign w:val="center"/>
          </w:tcPr>
          <w:p w14:paraId="2A289AE6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2CB34DB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8B7A473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931CC" w:rsidRPr="00DA7C45" w14:paraId="30191F00" w14:textId="77777777" w:rsidTr="007D56D3">
        <w:tc>
          <w:tcPr>
            <w:tcW w:w="1101" w:type="dxa"/>
            <w:vAlign w:val="center"/>
          </w:tcPr>
          <w:p w14:paraId="2936AD50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1A3A171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753B8C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57A5F59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02A8ABFB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BDA7D13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7FD00EC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931CC" w:rsidRPr="00DA7C45" w14:paraId="2AD8F494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EC6FE7E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1E0A28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27866F6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1012E1AF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Zna podstawowe funkcje zarządzania organizacją i potrafi je scharakteryzować.</w:t>
            </w:r>
          </w:p>
        </w:tc>
        <w:tc>
          <w:tcPr>
            <w:tcW w:w="1134" w:type="dxa"/>
            <w:gridSpan w:val="3"/>
            <w:vAlign w:val="center"/>
          </w:tcPr>
          <w:p w14:paraId="3F68A2DB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K_W22</w:t>
            </w:r>
          </w:p>
        </w:tc>
        <w:tc>
          <w:tcPr>
            <w:tcW w:w="1034" w:type="dxa"/>
            <w:vAlign w:val="center"/>
          </w:tcPr>
          <w:p w14:paraId="2C3C92D0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931CC" w:rsidRPr="00DA7C45" w14:paraId="2D078203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602BA263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019AE4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299FD806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Posiada wiedzę, dotyczącą procesów i zjawisk rozwoju społecznego i gospodarczego oraz zna trendy rozwojowe w zarządzaniu współczesnymi organizacjami i nowe koncepcje w tym zakresie.</w:t>
            </w:r>
          </w:p>
        </w:tc>
        <w:tc>
          <w:tcPr>
            <w:tcW w:w="1134" w:type="dxa"/>
            <w:gridSpan w:val="3"/>
            <w:vAlign w:val="center"/>
          </w:tcPr>
          <w:p w14:paraId="742F24AF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4F9F4ADB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931CC" w:rsidRPr="00DA7C45" w14:paraId="5E217FAC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4136763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720094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7B8D0FC5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Zna i rozumie pojęcie zarządzania na szczeblu strategicznym i operacyjnym. Zna i rozumie związki między misją, wizją, celami strategicznymi i operacyjnymi.</w:t>
            </w:r>
          </w:p>
        </w:tc>
        <w:tc>
          <w:tcPr>
            <w:tcW w:w="1134" w:type="dxa"/>
            <w:gridSpan w:val="3"/>
            <w:vAlign w:val="center"/>
          </w:tcPr>
          <w:p w14:paraId="6DA2E8E2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K_W12 K_W13 K_W22</w:t>
            </w:r>
          </w:p>
        </w:tc>
        <w:tc>
          <w:tcPr>
            <w:tcW w:w="1034" w:type="dxa"/>
            <w:vAlign w:val="center"/>
          </w:tcPr>
          <w:p w14:paraId="1DCD0ABC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931CC" w:rsidRPr="00DA7C45" w14:paraId="4D0502CD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2BDE39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F90A66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C10AECA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70E5D03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przeprowadzić analizę strategiczną wybranej organizacji wykorzystując dane i informacje z różnych źródeł i właściwie je interpretować.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Potrafi wybrać odpowiednie dane w zależności od rodzaju działalności analizowanego przedsiębiorstwa.</w:t>
            </w:r>
          </w:p>
        </w:tc>
        <w:tc>
          <w:tcPr>
            <w:tcW w:w="1134" w:type="dxa"/>
            <w:gridSpan w:val="3"/>
            <w:vAlign w:val="center"/>
          </w:tcPr>
          <w:p w14:paraId="2D132FEE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K_U02 K_U03 K_U04 K_U05 K_U07</w:t>
            </w:r>
          </w:p>
        </w:tc>
        <w:tc>
          <w:tcPr>
            <w:tcW w:w="1034" w:type="dxa"/>
            <w:vAlign w:val="center"/>
          </w:tcPr>
          <w:p w14:paraId="54229041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931CC" w:rsidRPr="00DA7C45" w14:paraId="5935DB06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54494F9C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7FE50C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1482BAE1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identyfikować i analizować problemy, związane z procesem zarządzania w organizacji, w różnych obszarach funkcjonowania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 uwzględnieniem rodzaju działalności analizowanego przedsiębiorstwa</w:t>
            </w:r>
          </w:p>
        </w:tc>
        <w:tc>
          <w:tcPr>
            <w:tcW w:w="1134" w:type="dxa"/>
            <w:gridSpan w:val="3"/>
            <w:vAlign w:val="center"/>
          </w:tcPr>
          <w:p w14:paraId="76480215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K_U02 K_U03 K_U06</w:t>
            </w:r>
          </w:p>
        </w:tc>
        <w:tc>
          <w:tcPr>
            <w:tcW w:w="1034" w:type="dxa"/>
            <w:vAlign w:val="center"/>
          </w:tcPr>
          <w:p w14:paraId="4384D03F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931CC" w:rsidRPr="00DA7C45" w14:paraId="119D669C" w14:textId="77777777" w:rsidTr="007D56D3">
        <w:trPr>
          <w:trHeight w:val="255"/>
        </w:trPr>
        <w:tc>
          <w:tcPr>
            <w:tcW w:w="1101" w:type="dxa"/>
            <w:vAlign w:val="center"/>
          </w:tcPr>
          <w:p w14:paraId="022062BB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78427A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39B120C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5F102B07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Rozumie aspekt interdyscyplinarności zarządzania oraz wpływu podejmowanych w tym zakresie decyzji na społeczeństwo i otoczenie i w związku z tym ma świadomość potrzeby samodzielnego rozwijania swojej wiedzy i umiejętności zawodowych w zakresie nauk o zarządzaniu i organizacji.</w:t>
            </w:r>
          </w:p>
        </w:tc>
        <w:tc>
          <w:tcPr>
            <w:tcW w:w="1134" w:type="dxa"/>
            <w:gridSpan w:val="3"/>
            <w:vAlign w:val="center"/>
          </w:tcPr>
          <w:p w14:paraId="0A4F8F20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29328176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E7620DF" w14:textId="77777777" w:rsidR="00C931CC" w:rsidRPr="00DA7C45" w:rsidRDefault="00C931CC" w:rsidP="00C931CC"/>
    <w:p w14:paraId="74D7FFAC" w14:textId="77777777" w:rsidR="00C931CC" w:rsidRPr="00DA7C45" w:rsidRDefault="00C931CC" w:rsidP="00C931CC">
      <w:pPr>
        <w:jc w:val="center"/>
      </w:pPr>
      <w:r w:rsidRPr="00DA7C45">
        <w:br w:type="page"/>
      </w:r>
    </w:p>
    <w:p w14:paraId="1D786292" w14:textId="77777777" w:rsidR="00C931CC" w:rsidRPr="00DA7C45" w:rsidRDefault="00C931CC" w:rsidP="00C931CC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931CC" w:rsidRPr="00DA7C45" w14:paraId="1A9CFD27" w14:textId="77777777" w:rsidTr="007D56D3">
        <w:tc>
          <w:tcPr>
            <w:tcW w:w="1951" w:type="dxa"/>
            <w:gridSpan w:val="2"/>
          </w:tcPr>
          <w:p w14:paraId="2E6A42E6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952C73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ED708C7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A787B55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2038D5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E310BC2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C931CC" w:rsidRPr="00DA7C45" w14:paraId="5F803DBF" w14:textId="77777777" w:rsidTr="007D56D3">
        <w:tc>
          <w:tcPr>
            <w:tcW w:w="675" w:type="dxa"/>
          </w:tcPr>
          <w:p w14:paraId="13A87552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A98E73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3CAAC71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463CA6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E917EBB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EB777EA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931CC" w:rsidRPr="00DA7C45" w14:paraId="6FD282F8" w14:textId="77777777" w:rsidTr="007D56D3">
        <w:tc>
          <w:tcPr>
            <w:tcW w:w="675" w:type="dxa"/>
          </w:tcPr>
          <w:p w14:paraId="55CDBE66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10E2C1D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Pojęcie organizacji i zarządzania.</w:t>
            </w:r>
          </w:p>
        </w:tc>
        <w:tc>
          <w:tcPr>
            <w:tcW w:w="1307" w:type="dxa"/>
          </w:tcPr>
          <w:p w14:paraId="27BF454E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6D2DA702" w14:textId="77777777" w:rsidTr="007D56D3">
        <w:tc>
          <w:tcPr>
            <w:tcW w:w="675" w:type="dxa"/>
          </w:tcPr>
          <w:p w14:paraId="79F768CA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37C0199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Tendencje rozwojowe w funkcjonowaniu współczesnych przedsiębiorstw.</w:t>
            </w:r>
          </w:p>
        </w:tc>
        <w:tc>
          <w:tcPr>
            <w:tcW w:w="1307" w:type="dxa"/>
          </w:tcPr>
          <w:p w14:paraId="675619EE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4E9CCFFA" w14:textId="77777777" w:rsidTr="007D56D3">
        <w:tc>
          <w:tcPr>
            <w:tcW w:w="675" w:type="dxa"/>
          </w:tcPr>
          <w:p w14:paraId="0B6CF8FB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E987565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Funkcje zarządzania.</w:t>
            </w:r>
          </w:p>
        </w:tc>
        <w:tc>
          <w:tcPr>
            <w:tcW w:w="1307" w:type="dxa"/>
          </w:tcPr>
          <w:p w14:paraId="69DC9714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15560AE1" w14:textId="77777777" w:rsidTr="007D56D3">
        <w:tc>
          <w:tcPr>
            <w:tcW w:w="675" w:type="dxa"/>
          </w:tcPr>
          <w:p w14:paraId="70E3915E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54CC466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Zarządzanie strategiczne i operacyjne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uwzględnieniem specyfiki działalności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 Analiza strategiczna organizacji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uwzględnieniem rodzaju działalności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4D1763A2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2856011B" w14:textId="77777777" w:rsidTr="007D56D3">
        <w:tc>
          <w:tcPr>
            <w:tcW w:w="675" w:type="dxa"/>
          </w:tcPr>
          <w:p w14:paraId="20EC2917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EF1188C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Struktura organizacyjna.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</w:tcPr>
          <w:p w14:paraId="22476763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62A8834F" w14:textId="77777777" w:rsidTr="007D56D3">
        <w:tc>
          <w:tcPr>
            <w:tcW w:w="675" w:type="dxa"/>
          </w:tcPr>
          <w:p w14:paraId="06752EDF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893CE1E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Menedżer. Przywództwo. Style zarządzania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uwzględnieniem </w:t>
            </w:r>
            <w:r w:rsidRPr="00D8267F">
              <w:rPr>
                <w:rFonts w:ascii="Times New Roman" w:hAnsi="Times New Roman"/>
                <w:sz w:val="20"/>
                <w:szCs w:val="20"/>
              </w:rPr>
              <w:t>rodzaju działalności przedsiębiorstwa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39573C13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11FB4B11" w14:textId="77777777" w:rsidTr="007D56D3">
        <w:tc>
          <w:tcPr>
            <w:tcW w:w="675" w:type="dxa"/>
          </w:tcPr>
          <w:p w14:paraId="75C268CE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E3B9162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Motywacja i motywowanie.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Omówienie tych zagadnień w kontekście rodzaju prowadzonej działalności.</w:t>
            </w:r>
          </w:p>
        </w:tc>
        <w:tc>
          <w:tcPr>
            <w:tcW w:w="1307" w:type="dxa"/>
          </w:tcPr>
          <w:p w14:paraId="0E4541D5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15F01166" w14:textId="77777777" w:rsidTr="007D56D3">
        <w:tc>
          <w:tcPr>
            <w:tcW w:w="675" w:type="dxa"/>
          </w:tcPr>
          <w:p w14:paraId="707B97FA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08232A1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Marketing. Badania marketingowe.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7C45">
              <w:rPr>
                <w:rFonts w:ascii="Times New Roman" w:hAnsi="Times New Roman"/>
                <w:sz w:val="20"/>
                <w:szCs w:val="20"/>
              </w:rPr>
              <w:t>Wybrane współczesne koncepcje zarządzania organizacjami.</w:t>
            </w:r>
          </w:p>
        </w:tc>
        <w:tc>
          <w:tcPr>
            <w:tcW w:w="1307" w:type="dxa"/>
          </w:tcPr>
          <w:p w14:paraId="2DDD180A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5D596A1D" w14:textId="77777777" w:rsidTr="007D56D3">
        <w:tc>
          <w:tcPr>
            <w:tcW w:w="675" w:type="dxa"/>
          </w:tcPr>
          <w:p w14:paraId="35D840C2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4392FFD" w14:textId="77777777" w:rsidR="00C931CC" w:rsidRPr="00DA7C45" w:rsidRDefault="00C931CC" w:rsidP="007D56D3">
            <w:pPr>
              <w:tabs>
                <w:tab w:val="left" w:pos="5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EF0">
              <w:rPr>
                <w:rFonts w:ascii="Times New Roman" w:hAnsi="Times New Roman"/>
                <w:sz w:val="20"/>
                <w:szCs w:val="20"/>
              </w:rPr>
              <w:t>Identyfikacja i analiza procesów biznesowych. Automatyzacja a robotyzacja - dostępne technologie i podejścia. Praktyczny sposób wdrażania automatyzacji procesów. Dostępne technologie i rozwiązania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60F2CAC2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0E764669" w14:textId="77777777" w:rsidTr="007D56D3">
        <w:tc>
          <w:tcPr>
            <w:tcW w:w="7905" w:type="dxa"/>
            <w:gridSpan w:val="4"/>
          </w:tcPr>
          <w:p w14:paraId="4A48BB1E" w14:textId="77777777" w:rsidR="00C931CC" w:rsidRPr="00DA7C45" w:rsidRDefault="00C931CC" w:rsidP="007D56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33F4CE8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6A77F3B9" w14:textId="77777777" w:rsidR="00C931CC" w:rsidRPr="00DA7C45" w:rsidRDefault="00C931CC" w:rsidP="00C931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C931CC" w:rsidRPr="00DA7C45" w14:paraId="4A4C6ADB" w14:textId="77777777" w:rsidTr="007D56D3">
        <w:tc>
          <w:tcPr>
            <w:tcW w:w="1951" w:type="dxa"/>
            <w:gridSpan w:val="2"/>
          </w:tcPr>
          <w:p w14:paraId="16CDE849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54F775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7AA63385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513646F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00DE8C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1066941A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Projekt, z kontrolą przygotowania teoretycznego do projektu i jego oceną. Prezentacja omawianych metod. Prezentacja wyników projektu przez studentów. </w:t>
            </w:r>
          </w:p>
        </w:tc>
      </w:tr>
      <w:tr w:rsidR="00C931CC" w:rsidRPr="00DA7C45" w14:paraId="3171EF9D" w14:textId="77777777" w:rsidTr="007D56D3">
        <w:tc>
          <w:tcPr>
            <w:tcW w:w="675" w:type="dxa"/>
          </w:tcPr>
          <w:p w14:paraId="70AC4359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A0ADD6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E39B1FF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6E79E1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7465220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FC987F7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931CC" w:rsidRPr="00DA7C45" w14:paraId="4D37E073" w14:textId="77777777" w:rsidTr="007D56D3">
        <w:tc>
          <w:tcPr>
            <w:tcW w:w="675" w:type="dxa"/>
            <w:vAlign w:val="center"/>
          </w:tcPr>
          <w:p w14:paraId="7B022E8D" w14:textId="77777777" w:rsidR="00C931CC" w:rsidRPr="00DA7C45" w:rsidRDefault="00C931CC" w:rsidP="007D56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1DC0D33B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Zajęcia wprowadzające, omówienie założeń i metod projektu. </w:t>
            </w:r>
          </w:p>
        </w:tc>
        <w:tc>
          <w:tcPr>
            <w:tcW w:w="1307" w:type="dxa"/>
            <w:vAlign w:val="center"/>
          </w:tcPr>
          <w:p w14:paraId="09744997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662DDC38" w14:textId="77777777" w:rsidTr="007D56D3">
        <w:tc>
          <w:tcPr>
            <w:tcW w:w="675" w:type="dxa"/>
            <w:vAlign w:val="center"/>
          </w:tcPr>
          <w:p w14:paraId="73AA7743" w14:textId="77777777" w:rsidR="00C931CC" w:rsidRPr="00DA7C45" w:rsidRDefault="00C931CC" w:rsidP="007D56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6DAE3D39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Wstępny pomysł na nową firmę (nazwa, reprezentowana branża).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Wybór spośród różnych rodzajów działalności. </w:t>
            </w:r>
            <w:r w:rsidRPr="00DA7C45">
              <w:rPr>
                <w:rFonts w:ascii="Times New Roman" w:hAnsi="Times New Roman"/>
                <w:sz w:val="20"/>
                <w:szCs w:val="20"/>
              </w:rPr>
              <w:t>Wybór lokalizacji połączony oceną na podstawie wybranych kryteriów i wag.</w:t>
            </w:r>
          </w:p>
        </w:tc>
        <w:tc>
          <w:tcPr>
            <w:tcW w:w="1307" w:type="dxa"/>
            <w:vAlign w:val="center"/>
          </w:tcPr>
          <w:p w14:paraId="506FA586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0831490C" w14:textId="77777777" w:rsidTr="007D56D3">
        <w:tc>
          <w:tcPr>
            <w:tcW w:w="675" w:type="dxa"/>
            <w:vAlign w:val="center"/>
          </w:tcPr>
          <w:p w14:paraId="086648AF" w14:textId="77777777" w:rsidR="00C931CC" w:rsidRPr="00DA7C45" w:rsidRDefault="00C931CC" w:rsidP="007D56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56FF0A1C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Charakterystyka przedmiotu działalności. Misja przedsiębiorstwa.</w:t>
            </w:r>
          </w:p>
        </w:tc>
        <w:tc>
          <w:tcPr>
            <w:tcW w:w="1307" w:type="dxa"/>
            <w:vAlign w:val="center"/>
          </w:tcPr>
          <w:p w14:paraId="1133B847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05C20FF8" w14:textId="77777777" w:rsidTr="007D56D3">
        <w:tc>
          <w:tcPr>
            <w:tcW w:w="675" w:type="dxa"/>
            <w:vAlign w:val="center"/>
          </w:tcPr>
          <w:p w14:paraId="65CC0F40" w14:textId="77777777" w:rsidR="00C931CC" w:rsidRPr="00DA7C45" w:rsidRDefault="00C931CC" w:rsidP="007D56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6071E570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Proponowaną ofertę produktową, proponowane segmenty docelowe.</w:t>
            </w:r>
          </w:p>
        </w:tc>
        <w:tc>
          <w:tcPr>
            <w:tcW w:w="1307" w:type="dxa"/>
            <w:vAlign w:val="center"/>
          </w:tcPr>
          <w:p w14:paraId="0C7BD5B4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1BAD8CBD" w14:textId="77777777" w:rsidTr="007D56D3">
        <w:tc>
          <w:tcPr>
            <w:tcW w:w="675" w:type="dxa"/>
            <w:vAlign w:val="center"/>
          </w:tcPr>
          <w:p w14:paraId="00EB4BB4" w14:textId="77777777" w:rsidR="00C931CC" w:rsidRPr="00DA7C45" w:rsidRDefault="00C931CC" w:rsidP="007D56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5DC3EB1E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Zakres terytorialny działalności.  Otoczenie bliższe i otoczenie dalsze.</w:t>
            </w:r>
          </w:p>
        </w:tc>
        <w:tc>
          <w:tcPr>
            <w:tcW w:w="1307" w:type="dxa"/>
            <w:vAlign w:val="center"/>
          </w:tcPr>
          <w:p w14:paraId="401FB69D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931CC" w:rsidRPr="00DA7C45" w14:paraId="1D466695" w14:textId="77777777" w:rsidTr="007D56D3">
        <w:tc>
          <w:tcPr>
            <w:tcW w:w="675" w:type="dxa"/>
            <w:vAlign w:val="center"/>
          </w:tcPr>
          <w:p w14:paraId="6BFCF11F" w14:textId="77777777" w:rsidR="00C931CC" w:rsidRPr="00DA7C45" w:rsidRDefault="00C931CC" w:rsidP="007D56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61BB1085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Analiza liczby zatrudnionych osób w podziale na stanowiska w połączeniu ze stworzeniem schematu organizacyjnego.</w:t>
            </w:r>
          </w:p>
        </w:tc>
        <w:tc>
          <w:tcPr>
            <w:tcW w:w="1307" w:type="dxa"/>
            <w:vAlign w:val="center"/>
          </w:tcPr>
          <w:p w14:paraId="6075ABA3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210325B6" w14:textId="77777777" w:rsidTr="007D56D3">
        <w:tc>
          <w:tcPr>
            <w:tcW w:w="675" w:type="dxa"/>
            <w:vAlign w:val="center"/>
          </w:tcPr>
          <w:p w14:paraId="30DA17DB" w14:textId="77777777" w:rsidR="00C931CC" w:rsidRPr="00DA7C45" w:rsidRDefault="00C931CC" w:rsidP="007D56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39D1E91A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Opis temperamentu i osobowości w zależności od stanowiska</w:t>
            </w:r>
          </w:p>
        </w:tc>
        <w:tc>
          <w:tcPr>
            <w:tcW w:w="1307" w:type="dxa"/>
            <w:vAlign w:val="center"/>
          </w:tcPr>
          <w:p w14:paraId="44E85B4B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931CC" w:rsidRPr="00DA7C45" w14:paraId="14D50BD1" w14:textId="77777777" w:rsidTr="007D56D3">
        <w:tc>
          <w:tcPr>
            <w:tcW w:w="675" w:type="dxa"/>
            <w:vAlign w:val="center"/>
          </w:tcPr>
          <w:p w14:paraId="10CA8C50" w14:textId="77777777" w:rsidR="00C931CC" w:rsidRPr="00DA7C45" w:rsidRDefault="00C931CC" w:rsidP="007D56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4575A0B2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Cele operacyjne i strategiczne</w:t>
            </w:r>
          </w:p>
        </w:tc>
        <w:tc>
          <w:tcPr>
            <w:tcW w:w="1307" w:type="dxa"/>
            <w:vAlign w:val="center"/>
          </w:tcPr>
          <w:p w14:paraId="4CA29904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931CC" w:rsidRPr="00DA7C45" w14:paraId="46FDCB45" w14:textId="77777777" w:rsidTr="007D56D3">
        <w:tc>
          <w:tcPr>
            <w:tcW w:w="675" w:type="dxa"/>
            <w:vAlign w:val="center"/>
          </w:tcPr>
          <w:p w14:paraId="4C3310D7" w14:textId="77777777" w:rsidR="00C931CC" w:rsidRPr="00DA7C45" w:rsidRDefault="00C931CC" w:rsidP="007D56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center"/>
          </w:tcPr>
          <w:p w14:paraId="5E19DF9F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Określenie mocnych i słabych stron, szans i zagrożeń. </w:t>
            </w:r>
          </w:p>
        </w:tc>
        <w:tc>
          <w:tcPr>
            <w:tcW w:w="1307" w:type="dxa"/>
            <w:vAlign w:val="center"/>
          </w:tcPr>
          <w:p w14:paraId="21A4B699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931CC" w:rsidRPr="00DA7C45" w14:paraId="3725742A" w14:textId="77777777" w:rsidTr="007D56D3">
        <w:tc>
          <w:tcPr>
            <w:tcW w:w="675" w:type="dxa"/>
            <w:vAlign w:val="center"/>
          </w:tcPr>
          <w:p w14:paraId="116BFF0B" w14:textId="77777777" w:rsidR="00C931CC" w:rsidRPr="00DA7C45" w:rsidRDefault="00C931CC" w:rsidP="007D56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center"/>
          </w:tcPr>
          <w:p w14:paraId="77240ED4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Analiza stopni: centralizacji, formalizacji, specjalizacji, standaryzacji. Uzupełniona uzasadnieniem.</w:t>
            </w:r>
          </w:p>
        </w:tc>
        <w:tc>
          <w:tcPr>
            <w:tcW w:w="1307" w:type="dxa"/>
            <w:vAlign w:val="center"/>
          </w:tcPr>
          <w:p w14:paraId="3D59BFF2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931CC" w:rsidRPr="00DA7C45" w14:paraId="73D2BD45" w14:textId="77777777" w:rsidTr="007D56D3">
        <w:tc>
          <w:tcPr>
            <w:tcW w:w="675" w:type="dxa"/>
            <w:vAlign w:val="center"/>
          </w:tcPr>
          <w:p w14:paraId="32E65383" w14:textId="77777777" w:rsidR="00C931CC" w:rsidRPr="00DA7C45" w:rsidRDefault="00C931CC" w:rsidP="007D56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center"/>
          </w:tcPr>
          <w:p w14:paraId="491EA3C7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Krótki opis strategii działania</w:t>
            </w:r>
          </w:p>
        </w:tc>
        <w:tc>
          <w:tcPr>
            <w:tcW w:w="1307" w:type="dxa"/>
            <w:vAlign w:val="center"/>
          </w:tcPr>
          <w:p w14:paraId="377DE54E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931CC" w:rsidRPr="00DA7C45" w14:paraId="42F57B7F" w14:textId="77777777" w:rsidTr="007D56D3">
        <w:tc>
          <w:tcPr>
            <w:tcW w:w="675" w:type="dxa"/>
            <w:vAlign w:val="center"/>
          </w:tcPr>
          <w:p w14:paraId="76B3FB65" w14:textId="77777777" w:rsidR="00C931CC" w:rsidRPr="00DA7C45" w:rsidRDefault="00C931CC" w:rsidP="007D56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center"/>
          </w:tcPr>
          <w:p w14:paraId="71C0514B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Prezentacja projektów przez studentów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celu wskazania różnic pomiędzy zarządzanie przedsiębiorstwem produkcyjnym a przedsiębiorstwem usługowym.</w:t>
            </w:r>
          </w:p>
        </w:tc>
        <w:tc>
          <w:tcPr>
            <w:tcW w:w="1307" w:type="dxa"/>
            <w:vAlign w:val="center"/>
          </w:tcPr>
          <w:p w14:paraId="79FB90F8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931CC" w:rsidRPr="00DA7C45" w14:paraId="6C336C38" w14:textId="77777777" w:rsidTr="007D56D3">
        <w:tc>
          <w:tcPr>
            <w:tcW w:w="7905" w:type="dxa"/>
            <w:gridSpan w:val="4"/>
          </w:tcPr>
          <w:p w14:paraId="5E8F8549" w14:textId="77777777" w:rsidR="00C931CC" w:rsidRPr="00DA7C45" w:rsidRDefault="00C931CC" w:rsidP="007D56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2F92CAB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0BCB80DB" w14:textId="77777777" w:rsidR="00C931CC" w:rsidRPr="00DA7C45" w:rsidRDefault="00C931CC" w:rsidP="00C931CC">
      <w:pPr>
        <w:spacing w:after="0" w:line="240" w:lineRule="auto"/>
      </w:pPr>
    </w:p>
    <w:p w14:paraId="191B033D" w14:textId="77777777" w:rsidR="00C931CC" w:rsidRPr="00DA7C45" w:rsidRDefault="00C931CC" w:rsidP="00C931C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931CC" w:rsidRPr="00DA7C45" w14:paraId="32E6D7E9" w14:textId="77777777" w:rsidTr="007D56D3">
        <w:tc>
          <w:tcPr>
            <w:tcW w:w="675" w:type="dxa"/>
          </w:tcPr>
          <w:p w14:paraId="3C57FF0C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6E03891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Koźmiński A.K., Piotrowski W. (red.): Zarządzanie. Teoria i praktyka, PWN, Warszawa, 2013.</w:t>
            </w:r>
          </w:p>
        </w:tc>
      </w:tr>
      <w:tr w:rsidR="00C931CC" w:rsidRPr="00DA7C45" w14:paraId="5348D26B" w14:textId="77777777" w:rsidTr="007D56D3">
        <w:tc>
          <w:tcPr>
            <w:tcW w:w="675" w:type="dxa"/>
          </w:tcPr>
          <w:p w14:paraId="5CF5D930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E99F495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Gierszewska G., Romanowska M.: </w:t>
            </w:r>
            <w:r w:rsidRPr="00DA7C45">
              <w:rPr>
                <w:rFonts w:ascii="Times New Roman" w:hAnsi="Times New Roman"/>
                <w:i/>
                <w:iCs/>
                <w:sz w:val="20"/>
                <w:szCs w:val="20"/>
              </w:rPr>
              <w:t>Analiza strategiczna przedsiębiorstwa</w:t>
            </w:r>
            <w:r w:rsidRPr="00DA7C45">
              <w:rPr>
                <w:rFonts w:ascii="Times New Roman" w:hAnsi="Times New Roman"/>
                <w:sz w:val="20"/>
                <w:szCs w:val="20"/>
              </w:rPr>
              <w:t>. PWE, Warszawa, 2017.</w:t>
            </w:r>
          </w:p>
        </w:tc>
      </w:tr>
      <w:tr w:rsidR="00C931CC" w:rsidRPr="00DA7C45" w14:paraId="1DD4F6AA" w14:textId="77777777" w:rsidTr="007D56D3">
        <w:tc>
          <w:tcPr>
            <w:tcW w:w="675" w:type="dxa"/>
          </w:tcPr>
          <w:p w14:paraId="2BBD27FE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2B3FBF1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Zimniewicz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K.: Współczesne koncepcje i metody zarządzania. PWE, Warszawa, 2009.</w:t>
            </w:r>
          </w:p>
        </w:tc>
      </w:tr>
    </w:tbl>
    <w:p w14:paraId="0E078E62" w14:textId="77777777" w:rsidR="00C931CC" w:rsidRPr="00DA7C45" w:rsidRDefault="00C931CC" w:rsidP="00C931CC">
      <w:pPr>
        <w:spacing w:after="0" w:line="240" w:lineRule="auto"/>
      </w:pPr>
    </w:p>
    <w:p w14:paraId="52EE0909" w14:textId="77777777" w:rsidR="00C931CC" w:rsidRPr="00DA7C45" w:rsidRDefault="00C931CC" w:rsidP="00C931C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931CC" w:rsidRPr="00DA7C45" w14:paraId="5965742E" w14:textId="77777777" w:rsidTr="007D56D3">
        <w:tc>
          <w:tcPr>
            <w:tcW w:w="675" w:type="dxa"/>
          </w:tcPr>
          <w:p w14:paraId="10DD8A65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E12FC4A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Muhleman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A., Oakland J.,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</w:rPr>
              <w:t>Lockyer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</w:rPr>
              <w:t xml:space="preserve"> K.: Zarządzanie. Produkcja i usługi. PWN, Warszawa, 2001.</w:t>
            </w:r>
          </w:p>
        </w:tc>
      </w:tr>
      <w:tr w:rsidR="00C931CC" w:rsidRPr="00DA7C45" w14:paraId="5F187C19" w14:textId="77777777" w:rsidTr="007D56D3">
        <w:tc>
          <w:tcPr>
            <w:tcW w:w="675" w:type="dxa"/>
          </w:tcPr>
          <w:p w14:paraId="2426E5A0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343E799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Hamrol A.: Strategie i praktyki sprawnego działania. </w:t>
            </w:r>
            <w:r w:rsidRPr="00DA7C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Lean, Six Sigma i </w:t>
            </w:r>
            <w:proofErr w:type="spellStart"/>
            <w:r w:rsidRPr="00DA7C45">
              <w:rPr>
                <w:rFonts w:ascii="Times New Roman" w:hAnsi="Times New Roman"/>
                <w:sz w:val="20"/>
                <w:szCs w:val="20"/>
                <w:lang w:val="en-US"/>
              </w:rPr>
              <w:t>inne</w:t>
            </w:r>
            <w:proofErr w:type="spellEnd"/>
            <w:r w:rsidRPr="00DA7C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DA7C45">
              <w:rPr>
                <w:rFonts w:ascii="Times New Roman" w:hAnsi="Times New Roman"/>
                <w:sz w:val="20"/>
                <w:szCs w:val="20"/>
              </w:rPr>
              <w:t>PWN, Warszawa, 2016.</w:t>
            </w:r>
          </w:p>
        </w:tc>
      </w:tr>
      <w:tr w:rsidR="00C931CC" w:rsidRPr="00DA7C45" w14:paraId="48646D00" w14:textId="77777777" w:rsidTr="007D56D3">
        <w:tc>
          <w:tcPr>
            <w:tcW w:w="675" w:type="dxa"/>
          </w:tcPr>
          <w:p w14:paraId="495DA8AB" w14:textId="77777777" w:rsidR="00C931CC" w:rsidRPr="00DA7C45" w:rsidRDefault="00C931CC" w:rsidP="007D56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91C93F2" w14:textId="77777777" w:rsidR="00C931CC" w:rsidRPr="00DA7C45" w:rsidRDefault="00C931CC" w:rsidP="007D5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Kaplan R.S., Norton D.P.: Wdrażanie strategii dla osiągnięcia przewagi konkurencyjnej. PWN, Warszawa, 2010.</w:t>
            </w:r>
          </w:p>
        </w:tc>
      </w:tr>
    </w:tbl>
    <w:p w14:paraId="4FB67AC8" w14:textId="77777777" w:rsidR="00C931CC" w:rsidRPr="00DA7C45" w:rsidRDefault="00C931CC" w:rsidP="00C931CC"/>
    <w:sectPr w:rsidR="00C931CC" w:rsidRPr="00DA7C45" w:rsidSect="00A127E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C3E8D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C7177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760"/>
    <w:rsid w:val="00005CE6"/>
    <w:rsid w:val="00011835"/>
    <w:rsid w:val="00012F2C"/>
    <w:rsid w:val="00042496"/>
    <w:rsid w:val="000F5F66"/>
    <w:rsid w:val="00293FA8"/>
    <w:rsid w:val="00385C4D"/>
    <w:rsid w:val="00395CD8"/>
    <w:rsid w:val="00413A15"/>
    <w:rsid w:val="00436196"/>
    <w:rsid w:val="004B2760"/>
    <w:rsid w:val="005C008F"/>
    <w:rsid w:val="006F00F4"/>
    <w:rsid w:val="006F7184"/>
    <w:rsid w:val="007D56D3"/>
    <w:rsid w:val="008B4C1F"/>
    <w:rsid w:val="008D4F63"/>
    <w:rsid w:val="00A127EF"/>
    <w:rsid w:val="00A62189"/>
    <w:rsid w:val="00AA5272"/>
    <w:rsid w:val="00B34399"/>
    <w:rsid w:val="00BC3814"/>
    <w:rsid w:val="00BD6741"/>
    <w:rsid w:val="00C61072"/>
    <w:rsid w:val="00C931CC"/>
    <w:rsid w:val="00CA4EB2"/>
    <w:rsid w:val="00D034BA"/>
    <w:rsid w:val="00D450CE"/>
    <w:rsid w:val="00D77814"/>
    <w:rsid w:val="00DA7C45"/>
    <w:rsid w:val="00DB1D22"/>
    <w:rsid w:val="00E7500B"/>
    <w:rsid w:val="00EE038E"/>
    <w:rsid w:val="00F0629C"/>
    <w:rsid w:val="00F1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E4B18"/>
  <w15:docId w15:val="{FE48CD9A-AC47-4D18-A99C-AF123BBD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C45"/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A6218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218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wydatnienie">
    <w:name w:val="Emphasis"/>
    <w:basedOn w:val="Domylnaczcionkaakapitu"/>
    <w:uiPriority w:val="20"/>
    <w:qFormat/>
    <w:rsid w:val="00A62189"/>
    <w:rPr>
      <w:i/>
      <w:iCs/>
    </w:rPr>
  </w:style>
  <w:style w:type="character" w:styleId="Hipercze">
    <w:name w:val="Hyperlink"/>
    <w:basedOn w:val="Domylnaczcionkaakapitu"/>
    <w:uiPriority w:val="99"/>
    <w:unhideWhenUsed/>
    <w:rsid w:val="00A62189"/>
    <w:rPr>
      <w:color w:val="0000FF"/>
      <w:u w:val="single"/>
    </w:rPr>
  </w:style>
  <w:style w:type="character" w:customStyle="1" w:styleId="instancename">
    <w:name w:val="instancename"/>
    <w:basedOn w:val="Domylnaczcionkaakapitu"/>
    <w:rsid w:val="00A62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elion.pl/autorzy/gil-rav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7650</Words>
  <Characters>45906</Characters>
  <Application>Microsoft Office Word</Application>
  <DocSecurity>0</DocSecurity>
  <Lines>382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Szczepańska</cp:lastModifiedBy>
  <cp:revision>38</cp:revision>
  <cp:lastPrinted>2019-05-10T08:41:00Z</cp:lastPrinted>
  <dcterms:created xsi:type="dcterms:W3CDTF">2019-03-13T21:10:00Z</dcterms:created>
  <dcterms:modified xsi:type="dcterms:W3CDTF">2021-04-06T16:12:00Z</dcterms:modified>
</cp:coreProperties>
</file>